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CE26" w14:textId="56E68F2B" w:rsidR="004144A2" w:rsidRPr="008A6EF4" w:rsidRDefault="004144A2" w:rsidP="004A24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sz w:val="32"/>
          <w:szCs w:val="32"/>
        </w:rPr>
      </w:pPr>
      <w:r w:rsidRPr="008A6EF4">
        <w:rPr>
          <w:b w:val="0"/>
          <w:bCs w:val="0"/>
          <w:caps/>
          <w:sz w:val="32"/>
          <w:szCs w:val="32"/>
        </w:rPr>
        <w:t>ПРОГРАММА КУ</w:t>
      </w:r>
      <w:r w:rsidR="004A243D" w:rsidRPr="008A6EF4">
        <w:rPr>
          <w:b w:val="0"/>
          <w:bCs w:val="0"/>
          <w:caps/>
          <w:sz w:val="32"/>
          <w:szCs w:val="32"/>
        </w:rPr>
        <w:t>РСА «</w:t>
      </w:r>
      <w:r w:rsidR="00036628" w:rsidRPr="00036628">
        <w:rPr>
          <w:b w:val="0"/>
          <w:bCs w:val="0"/>
          <w:caps/>
          <w:sz w:val="32"/>
          <w:szCs w:val="32"/>
        </w:rPr>
        <w:t>Продвижение в социальных сетях Инстаграм, ВКонтакте, Фэйсбук (SMM)</w:t>
      </w:r>
      <w:r w:rsidR="004A243D" w:rsidRPr="008A6EF4">
        <w:rPr>
          <w:b w:val="0"/>
          <w:bCs w:val="0"/>
          <w:caps/>
          <w:sz w:val="32"/>
          <w:szCs w:val="32"/>
        </w:rPr>
        <w:t>»</w:t>
      </w:r>
    </w:p>
    <w:p w14:paraId="1AE26099" w14:textId="77777777" w:rsidR="008A6EF4" w:rsidRPr="008A6EF4" w:rsidRDefault="008A6EF4" w:rsidP="008A6EF4">
      <w:pPr>
        <w:outlineLvl w:val="2"/>
        <w:rPr>
          <w:b/>
          <w:bCs/>
        </w:rPr>
      </w:pPr>
      <w:r w:rsidRPr="008A6EF4">
        <w:rPr>
          <w:b/>
          <w:bCs/>
        </w:rPr>
        <w:t>Целевая аудитория, SMM и коммуникация:</w:t>
      </w:r>
    </w:p>
    <w:p w14:paraId="79A08A6C" w14:textId="1C8B3D35" w:rsidR="008A6EF4" w:rsidRPr="008A6EF4" w:rsidRDefault="008A6EF4" w:rsidP="008A6EF4">
      <w:pPr>
        <w:numPr>
          <w:ilvl w:val="0"/>
          <w:numId w:val="9"/>
        </w:numPr>
        <w:ind w:left="284" w:hanging="284"/>
      </w:pPr>
      <w:r w:rsidRPr="008A6EF4">
        <w:t>Введение в профессию менеджера SMM</w:t>
      </w:r>
    </w:p>
    <w:p w14:paraId="1EEB3DF5" w14:textId="24B7CA82" w:rsidR="008A6EF4" w:rsidRPr="008A6EF4" w:rsidRDefault="008A6EF4" w:rsidP="008A6EF4">
      <w:pPr>
        <w:numPr>
          <w:ilvl w:val="0"/>
          <w:numId w:val="9"/>
        </w:numPr>
        <w:ind w:left="284" w:hanging="284"/>
      </w:pPr>
      <w:r w:rsidRPr="008A6EF4">
        <w:t>Виды социальных медиа</w:t>
      </w:r>
    </w:p>
    <w:p w14:paraId="41B4A90F" w14:textId="064E43E7" w:rsidR="008A6EF4" w:rsidRPr="008A6EF4" w:rsidRDefault="008A6EF4" w:rsidP="008A6EF4">
      <w:pPr>
        <w:numPr>
          <w:ilvl w:val="0"/>
          <w:numId w:val="9"/>
        </w:numPr>
        <w:ind w:left="284" w:hanging="284"/>
      </w:pPr>
      <w:r w:rsidRPr="008A6EF4">
        <w:t xml:space="preserve">Портреты социальных сетей </w:t>
      </w:r>
      <w:proofErr w:type="spellStart"/>
      <w:r w:rsidRPr="008A6EF4">
        <w:t>Facebook</w:t>
      </w:r>
      <w:proofErr w:type="spellEnd"/>
      <w:r w:rsidRPr="008A6EF4">
        <w:t xml:space="preserve">, </w:t>
      </w:r>
      <w:proofErr w:type="spellStart"/>
      <w:r w:rsidRPr="008A6EF4">
        <w:t>Instagram</w:t>
      </w:r>
      <w:proofErr w:type="spellEnd"/>
      <w:r w:rsidRPr="008A6EF4">
        <w:t xml:space="preserve">, </w:t>
      </w:r>
      <w:proofErr w:type="spellStart"/>
      <w:r w:rsidRPr="008A6EF4">
        <w:t>Twitter</w:t>
      </w:r>
      <w:proofErr w:type="spellEnd"/>
      <w:r w:rsidRPr="008A6EF4">
        <w:t xml:space="preserve">, </w:t>
      </w:r>
      <w:proofErr w:type="spellStart"/>
      <w:r w:rsidR="0069122B" w:rsidRPr="0069122B">
        <w:t>VKontakte</w:t>
      </w:r>
      <w:proofErr w:type="spellEnd"/>
      <w:r w:rsidR="0069122B" w:rsidRPr="0069122B">
        <w:t xml:space="preserve"> (ВКонтакте)</w:t>
      </w:r>
      <w:r w:rsidRPr="008A6EF4">
        <w:t>,</w:t>
      </w:r>
      <w:r w:rsidR="0069122B">
        <w:t xml:space="preserve"> </w:t>
      </w:r>
      <w:r w:rsidRPr="008A6EF4">
        <w:t>Одноклассники и других</w:t>
      </w:r>
    </w:p>
    <w:p w14:paraId="4AC6821C" w14:textId="7CB95A65" w:rsidR="008A6EF4" w:rsidRPr="008A6EF4" w:rsidRDefault="008A6EF4" w:rsidP="008A6EF4">
      <w:pPr>
        <w:numPr>
          <w:ilvl w:val="0"/>
          <w:numId w:val="9"/>
        </w:numPr>
        <w:ind w:left="284" w:hanging="284"/>
      </w:pPr>
      <w:r w:rsidRPr="008A6EF4">
        <w:t>Маркетинговые коммуникации в социальных медиа: основные направления</w:t>
      </w:r>
    </w:p>
    <w:p w14:paraId="3C7A47F6" w14:textId="77777777" w:rsidR="008A6EF4" w:rsidRPr="00036628" w:rsidRDefault="008A6EF4" w:rsidP="008A6EF4">
      <w:pPr>
        <w:outlineLvl w:val="2"/>
        <w:rPr>
          <w:b/>
          <w:bCs/>
        </w:rPr>
      </w:pPr>
    </w:p>
    <w:p w14:paraId="3A276F66" w14:textId="77777777" w:rsidR="008A6EF4" w:rsidRPr="008A6EF4" w:rsidRDefault="008A6EF4" w:rsidP="008A6EF4">
      <w:pPr>
        <w:outlineLvl w:val="2"/>
        <w:rPr>
          <w:b/>
          <w:bCs/>
        </w:rPr>
      </w:pPr>
      <w:r w:rsidRPr="008A6EF4">
        <w:rPr>
          <w:b/>
          <w:bCs/>
        </w:rPr>
        <w:t>Продвижение в социальных сетях:</w:t>
      </w:r>
    </w:p>
    <w:p w14:paraId="15E97D64" w14:textId="6DCDDF88" w:rsidR="008A6EF4" w:rsidRPr="008A6EF4" w:rsidRDefault="008A6EF4" w:rsidP="008A6EF4">
      <w:pPr>
        <w:numPr>
          <w:ilvl w:val="0"/>
          <w:numId w:val="10"/>
        </w:numPr>
        <w:ind w:left="284" w:hanging="284"/>
      </w:pPr>
      <w:r w:rsidRPr="008A6EF4">
        <w:t>Мониторинг социальных сетей</w:t>
      </w:r>
    </w:p>
    <w:p w14:paraId="397C16EE" w14:textId="0E055494" w:rsidR="008A6EF4" w:rsidRPr="008A6EF4" w:rsidRDefault="008A6EF4" w:rsidP="008A6EF4">
      <w:pPr>
        <w:numPr>
          <w:ilvl w:val="0"/>
          <w:numId w:val="10"/>
        </w:numPr>
        <w:ind w:left="284" w:hanging="284"/>
      </w:pPr>
      <w:r w:rsidRPr="008A6EF4">
        <w:t>Продвижение в социальных сетях</w:t>
      </w:r>
    </w:p>
    <w:p w14:paraId="68888BBD" w14:textId="7D8A6217" w:rsidR="008A6EF4" w:rsidRPr="008A6EF4" w:rsidRDefault="008A6EF4" w:rsidP="008A6EF4">
      <w:pPr>
        <w:numPr>
          <w:ilvl w:val="0"/>
          <w:numId w:val="10"/>
        </w:numPr>
        <w:ind w:left="284" w:hanging="284"/>
      </w:pPr>
      <w:r w:rsidRPr="008A6EF4">
        <w:t>Маркетинговые коммуникации в социальных медиа: основные компоненты</w:t>
      </w:r>
    </w:p>
    <w:p w14:paraId="5965C559" w14:textId="40E212A1" w:rsidR="008A6EF4" w:rsidRPr="008A6EF4" w:rsidRDefault="008A6EF4" w:rsidP="008A6EF4">
      <w:pPr>
        <w:numPr>
          <w:ilvl w:val="0"/>
          <w:numId w:val="10"/>
        </w:numPr>
        <w:ind w:left="284" w:hanging="284"/>
      </w:pPr>
      <w:r w:rsidRPr="008A6EF4">
        <w:t>Клиентская поддержка в социальных сетях</w:t>
      </w:r>
    </w:p>
    <w:p w14:paraId="3050D28E" w14:textId="77777777" w:rsidR="008A6EF4" w:rsidRPr="008A6EF4" w:rsidRDefault="008A6EF4" w:rsidP="008A6EF4">
      <w:pPr>
        <w:outlineLvl w:val="2"/>
        <w:rPr>
          <w:b/>
          <w:bCs/>
          <w:lang w:val="en-US"/>
        </w:rPr>
      </w:pPr>
    </w:p>
    <w:p w14:paraId="27AA68A8" w14:textId="77777777" w:rsidR="008A6EF4" w:rsidRPr="008A6EF4" w:rsidRDefault="008A6EF4" w:rsidP="008A6EF4">
      <w:pPr>
        <w:outlineLvl w:val="2"/>
        <w:rPr>
          <w:b/>
          <w:bCs/>
        </w:rPr>
      </w:pPr>
      <w:r w:rsidRPr="008A6EF4">
        <w:rPr>
          <w:b/>
          <w:bCs/>
        </w:rPr>
        <w:t>Стратегия SMM:</w:t>
      </w:r>
    </w:p>
    <w:p w14:paraId="4F7DAB0E" w14:textId="3BF17125" w:rsidR="008A6EF4" w:rsidRPr="008A6EF4" w:rsidRDefault="008A6EF4" w:rsidP="008A6EF4">
      <w:pPr>
        <w:numPr>
          <w:ilvl w:val="0"/>
          <w:numId w:val="11"/>
        </w:numPr>
        <w:ind w:left="284" w:hanging="284"/>
      </w:pPr>
      <w:r w:rsidRPr="008A6EF4">
        <w:t>Стратегия маркетинговых коммуникаций в социальных сетях</w:t>
      </w:r>
    </w:p>
    <w:p w14:paraId="23181081" w14:textId="388E7D4C" w:rsidR="008A6EF4" w:rsidRPr="008A6EF4" w:rsidRDefault="008A6EF4" w:rsidP="008A6EF4">
      <w:pPr>
        <w:numPr>
          <w:ilvl w:val="0"/>
          <w:numId w:val="11"/>
        </w:numPr>
        <w:ind w:left="284" w:hanging="284"/>
      </w:pPr>
      <w:r w:rsidRPr="008A6EF4">
        <w:t>Управление репутацией в социальных сетях</w:t>
      </w:r>
    </w:p>
    <w:p w14:paraId="6D3DE539" w14:textId="4D6992D1" w:rsidR="008A6EF4" w:rsidRPr="008A6EF4" w:rsidRDefault="008A6EF4" w:rsidP="008A6EF4">
      <w:pPr>
        <w:numPr>
          <w:ilvl w:val="0"/>
          <w:numId w:val="11"/>
        </w:numPr>
        <w:ind w:left="284" w:hanging="284"/>
      </w:pPr>
      <w:r w:rsidRPr="008A6EF4">
        <w:t>Брендинг в социальных сетях. Бренд-платформа</w:t>
      </w:r>
    </w:p>
    <w:p w14:paraId="7A8FBD08" w14:textId="77777777" w:rsidR="008A6EF4" w:rsidRPr="00036628" w:rsidRDefault="008A6EF4" w:rsidP="008A6EF4">
      <w:pPr>
        <w:outlineLvl w:val="2"/>
        <w:rPr>
          <w:b/>
          <w:bCs/>
        </w:rPr>
      </w:pPr>
    </w:p>
    <w:p w14:paraId="7753C986" w14:textId="77777777" w:rsidR="008A6EF4" w:rsidRPr="008A6EF4" w:rsidRDefault="008A6EF4" w:rsidP="008A6EF4">
      <w:pPr>
        <w:outlineLvl w:val="2"/>
        <w:rPr>
          <w:b/>
          <w:bCs/>
        </w:rPr>
      </w:pPr>
      <w:r w:rsidRPr="008A6EF4">
        <w:rPr>
          <w:b/>
          <w:bCs/>
        </w:rPr>
        <w:t>Планирование и управление в SMM:</w:t>
      </w:r>
    </w:p>
    <w:p w14:paraId="64670FFD" w14:textId="66323D55" w:rsidR="008A6EF4" w:rsidRPr="008A6EF4" w:rsidRDefault="008A6EF4" w:rsidP="008A6EF4">
      <w:pPr>
        <w:numPr>
          <w:ilvl w:val="0"/>
          <w:numId w:val="12"/>
        </w:numPr>
        <w:ind w:left="284" w:hanging="284"/>
      </w:pPr>
      <w:proofErr w:type="spellStart"/>
      <w:r w:rsidRPr="008A6EF4">
        <w:t>Медиапланирование</w:t>
      </w:r>
      <w:proofErr w:type="spellEnd"/>
    </w:p>
    <w:p w14:paraId="60DD55EB" w14:textId="3067C4D0" w:rsidR="008A6EF4" w:rsidRPr="008A6EF4" w:rsidRDefault="008A6EF4" w:rsidP="008A6EF4">
      <w:pPr>
        <w:numPr>
          <w:ilvl w:val="0"/>
          <w:numId w:val="12"/>
        </w:numPr>
        <w:ind w:left="284" w:hanging="284"/>
      </w:pPr>
      <w:r w:rsidRPr="008A6EF4">
        <w:t>Контент-план, выполнение контента</w:t>
      </w:r>
    </w:p>
    <w:p w14:paraId="2635FFA0" w14:textId="17F63EB9" w:rsidR="008A6EF4" w:rsidRPr="008A6EF4" w:rsidRDefault="008A6EF4" w:rsidP="008A6EF4">
      <w:pPr>
        <w:numPr>
          <w:ilvl w:val="0"/>
          <w:numId w:val="12"/>
        </w:numPr>
        <w:ind w:left="284" w:hanging="284"/>
      </w:pPr>
      <w:r w:rsidRPr="008A6EF4">
        <w:t>Привлечение аудитории</w:t>
      </w:r>
    </w:p>
    <w:p w14:paraId="009C5C25" w14:textId="3969EA86" w:rsidR="008A6EF4" w:rsidRPr="008A6EF4" w:rsidRDefault="008A6EF4" w:rsidP="008A6EF4">
      <w:pPr>
        <w:numPr>
          <w:ilvl w:val="0"/>
          <w:numId w:val="12"/>
        </w:numPr>
        <w:ind w:left="284" w:hanging="284"/>
      </w:pPr>
      <w:r w:rsidRPr="008A6EF4">
        <w:t>Управление коммуникациями</w:t>
      </w:r>
    </w:p>
    <w:p w14:paraId="0987A1B4" w14:textId="77777777" w:rsidR="008A6EF4" w:rsidRPr="008A6EF4" w:rsidRDefault="008A6EF4" w:rsidP="008A6EF4">
      <w:pPr>
        <w:outlineLvl w:val="2"/>
        <w:rPr>
          <w:b/>
          <w:bCs/>
          <w:lang w:val="en-US"/>
        </w:rPr>
      </w:pPr>
    </w:p>
    <w:p w14:paraId="33533AF4" w14:textId="77777777" w:rsidR="008A6EF4" w:rsidRPr="008A6EF4" w:rsidRDefault="008A6EF4" w:rsidP="008A6EF4">
      <w:pPr>
        <w:outlineLvl w:val="2"/>
        <w:rPr>
          <w:b/>
          <w:bCs/>
        </w:rPr>
      </w:pPr>
      <w:r w:rsidRPr="008A6EF4">
        <w:rPr>
          <w:b/>
          <w:bCs/>
        </w:rPr>
        <w:t>Таргетинг:</w:t>
      </w:r>
    </w:p>
    <w:p w14:paraId="1B096957" w14:textId="2F56F47E" w:rsidR="008A6EF4" w:rsidRPr="008A6EF4" w:rsidRDefault="008A6EF4" w:rsidP="008A6EF4">
      <w:pPr>
        <w:numPr>
          <w:ilvl w:val="0"/>
          <w:numId w:val="13"/>
        </w:numPr>
        <w:ind w:left="284" w:hanging="284"/>
      </w:pPr>
      <w:r w:rsidRPr="008A6EF4">
        <w:t>Сегментация. Выявление и анализ целевой аудитории</w:t>
      </w:r>
    </w:p>
    <w:p w14:paraId="531ADD66" w14:textId="35EE4923" w:rsidR="008A6EF4" w:rsidRPr="008A6EF4" w:rsidRDefault="008A6EF4" w:rsidP="008A6EF4">
      <w:pPr>
        <w:numPr>
          <w:ilvl w:val="0"/>
          <w:numId w:val="13"/>
        </w:numPr>
        <w:ind w:left="284" w:hanging="284"/>
      </w:pPr>
      <w:proofErr w:type="spellStart"/>
      <w:r w:rsidRPr="008A6EF4">
        <w:t>Оффер</w:t>
      </w:r>
      <w:proofErr w:type="spellEnd"/>
      <w:r w:rsidRPr="008A6EF4">
        <w:t xml:space="preserve">. Инструменты и технологии создания </w:t>
      </w:r>
      <w:proofErr w:type="spellStart"/>
      <w:r w:rsidRPr="008A6EF4">
        <w:t>оффера</w:t>
      </w:r>
      <w:proofErr w:type="spellEnd"/>
    </w:p>
    <w:p w14:paraId="48AC6962" w14:textId="11788282" w:rsidR="008A6EF4" w:rsidRPr="008A6EF4" w:rsidRDefault="008A6EF4" w:rsidP="008A6EF4">
      <w:pPr>
        <w:numPr>
          <w:ilvl w:val="0"/>
          <w:numId w:val="13"/>
        </w:numPr>
        <w:ind w:left="284" w:hanging="284"/>
      </w:pPr>
      <w:r w:rsidRPr="008A6EF4">
        <w:t>Формирование уникального торгового предложения</w:t>
      </w:r>
    </w:p>
    <w:p w14:paraId="1953B629" w14:textId="573370F1" w:rsidR="008A6EF4" w:rsidRPr="008A6EF4" w:rsidRDefault="008A6EF4" w:rsidP="008A6EF4">
      <w:pPr>
        <w:numPr>
          <w:ilvl w:val="0"/>
          <w:numId w:val="13"/>
        </w:numPr>
        <w:ind w:left="284" w:hanging="284"/>
      </w:pPr>
      <w:r w:rsidRPr="008A6EF4">
        <w:t>Запуск и ведение рекламной кампании на примере ВК</w:t>
      </w:r>
    </w:p>
    <w:p w14:paraId="3B800967" w14:textId="77777777" w:rsidR="008A6EF4" w:rsidRPr="00036628" w:rsidRDefault="008A6EF4" w:rsidP="008A6EF4">
      <w:pPr>
        <w:outlineLvl w:val="2"/>
        <w:rPr>
          <w:b/>
          <w:bCs/>
        </w:rPr>
      </w:pPr>
    </w:p>
    <w:p w14:paraId="39F58B56" w14:textId="77777777" w:rsidR="008A6EF4" w:rsidRPr="008A6EF4" w:rsidRDefault="008A6EF4" w:rsidP="008A6EF4">
      <w:pPr>
        <w:outlineLvl w:val="2"/>
        <w:rPr>
          <w:b/>
          <w:bCs/>
        </w:rPr>
      </w:pPr>
      <w:r w:rsidRPr="008A6EF4">
        <w:rPr>
          <w:b/>
          <w:bCs/>
        </w:rPr>
        <w:t>Отчетность:</w:t>
      </w:r>
    </w:p>
    <w:p w14:paraId="1BEF30B2" w14:textId="6B80C4D6" w:rsidR="008A6EF4" w:rsidRPr="008A6EF4" w:rsidRDefault="008A6EF4" w:rsidP="008A6EF4">
      <w:pPr>
        <w:numPr>
          <w:ilvl w:val="0"/>
          <w:numId w:val="14"/>
        </w:numPr>
        <w:ind w:left="284" w:hanging="284"/>
      </w:pPr>
      <w:r w:rsidRPr="008A6EF4">
        <w:t>План рекламной кампании, продвижения</w:t>
      </w:r>
    </w:p>
    <w:p w14:paraId="422BD6F5" w14:textId="460C262D" w:rsidR="008A6EF4" w:rsidRPr="008A6EF4" w:rsidRDefault="008A6EF4" w:rsidP="008A6EF4">
      <w:pPr>
        <w:numPr>
          <w:ilvl w:val="0"/>
          <w:numId w:val="14"/>
        </w:numPr>
        <w:ind w:left="284" w:hanging="284"/>
      </w:pPr>
      <w:r w:rsidRPr="008A6EF4">
        <w:t xml:space="preserve">Эффективность креативов, </w:t>
      </w:r>
      <w:proofErr w:type="spellStart"/>
      <w:r w:rsidRPr="008A6EF4">
        <w:t>офферов</w:t>
      </w:r>
      <w:proofErr w:type="spellEnd"/>
    </w:p>
    <w:p w14:paraId="26E25AFC" w14:textId="5B215D7E" w:rsidR="008A6EF4" w:rsidRPr="008A6EF4" w:rsidRDefault="008A6EF4" w:rsidP="008A6EF4">
      <w:pPr>
        <w:numPr>
          <w:ilvl w:val="0"/>
          <w:numId w:val="14"/>
        </w:numPr>
        <w:ind w:left="284" w:hanging="284"/>
      </w:pPr>
      <w:r w:rsidRPr="008A6EF4">
        <w:t>Количество заявок и конверсия</w:t>
      </w:r>
    </w:p>
    <w:p w14:paraId="54C93130" w14:textId="77777777" w:rsidR="008A6EF4" w:rsidRPr="008A6EF4" w:rsidRDefault="008A6EF4" w:rsidP="008A6EF4">
      <w:pPr>
        <w:numPr>
          <w:ilvl w:val="0"/>
          <w:numId w:val="14"/>
        </w:numPr>
        <w:ind w:left="284" w:hanging="284"/>
      </w:pPr>
      <w:r w:rsidRPr="008A6EF4">
        <w:t xml:space="preserve">Оформление отчетности в </w:t>
      </w:r>
      <w:proofErr w:type="spellStart"/>
      <w:r w:rsidRPr="008A6EF4">
        <w:t>Excel</w:t>
      </w:r>
      <w:proofErr w:type="spellEnd"/>
    </w:p>
    <w:p w14:paraId="4570EEC1" w14:textId="77777777" w:rsidR="009337A7" w:rsidRPr="008A6EF4" w:rsidRDefault="009337A7" w:rsidP="00FC5318">
      <w:pPr>
        <w:outlineLvl w:val="2"/>
        <w:rPr>
          <w:b/>
        </w:rPr>
      </w:pPr>
    </w:p>
    <w:p w14:paraId="188446AB" w14:textId="77777777" w:rsidR="008A6EF4" w:rsidRPr="008A6EF4" w:rsidRDefault="008A6EF4">
      <w:pPr>
        <w:outlineLvl w:val="2"/>
        <w:rPr>
          <w:b/>
        </w:rPr>
      </w:pPr>
    </w:p>
    <w:sectPr w:rsidR="008A6EF4" w:rsidRPr="008A6EF4" w:rsidSect="007F1E01">
      <w:headerReference w:type="default" r:id="rId7"/>
      <w:pgSz w:w="11906" w:h="16838"/>
      <w:pgMar w:top="1134" w:right="42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823C" w14:textId="77777777" w:rsidR="00602029" w:rsidRDefault="00602029" w:rsidP="00236EFD">
      <w:r>
        <w:separator/>
      </w:r>
    </w:p>
  </w:endnote>
  <w:endnote w:type="continuationSeparator" w:id="0">
    <w:p w14:paraId="1EB23F58" w14:textId="77777777" w:rsidR="00602029" w:rsidRDefault="00602029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2812" w14:textId="77777777" w:rsidR="00602029" w:rsidRDefault="00602029" w:rsidP="00236EFD">
      <w:r>
        <w:separator/>
      </w:r>
    </w:p>
  </w:footnote>
  <w:footnote w:type="continuationSeparator" w:id="0">
    <w:p w14:paraId="1DFC08E0" w14:textId="77777777" w:rsidR="00602029" w:rsidRDefault="00602029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B2CE" w14:textId="77777777" w:rsidR="004A243D" w:rsidRDefault="004A243D" w:rsidP="004A24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5A5735DE" w14:textId="77777777" w:rsidR="004A243D" w:rsidRPr="00FF0323" w:rsidRDefault="004A243D" w:rsidP="004A24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5266001F" wp14:editId="2E1F96EE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5EBA65DB" w14:textId="77777777" w:rsidR="004A243D" w:rsidRDefault="004A243D" w:rsidP="004A243D">
    <w:pPr>
      <w:tabs>
        <w:tab w:val="left" w:pos="11430"/>
      </w:tabs>
      <w:ind w:right="90"/>
      <w:rPr>
        <w:rFonts w:cs="Arial"/>
        <w:sz w:val="16"/>
        <w:szCs w:val="16"/>
      </w:rPr>
    </w:pPr>
  </w:p>
  <w:p w14:paraId="2FE26517" w14:textId="77777777" w:rsidR="004A243D" w:rsidRPr="00D419F4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7F1E01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1B4CF7BA" w14:textId="77777777" w:rsidR="004A243D" w:rsidRPr="007F1E01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7F1E01">
      <w:rPr>
        <w:rFonts w:asciiTheme="minorHAnsi" w:hAnsiTheme="minorHAnsi"/>
        <w:sz w:val="20"/>
        <w:szCs w:val="20"/>
      </w:rPr>
      <w:t>+7-927-236-23-40</w:t>
    </w:r>
  </w:p>
  <w:p w14:paraId="72C86246" w14:textId="77777777" w:rsidR="004A243D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0C6F111E" w14:textId="77777777" w:rsidR="00236EFD" w:rsidRPr="004A243D" w:rsidRDefault="00236EFD" w:rsidP="004A243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E4E"/>
    <w:multiLevelType w:val="multilevel"/>
    <w:tmpl w:val="40B6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7422B"/>
    <w:multiLevelType w:val="multilevel"/>
    <w:tmpl w:val="60D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497B"/>
    <w:multiLevelType w:val="multilevel"/>
    <w:tmpl w:val="59E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82A98"/>
    <w:multiLevelType w:val="multilevel"/>
    <w:tmpl w:val="A01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74C41"/>
    <w:multiLevelType w:val="multilevel"/>
    <w:tmpl w:val="4F5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3647C"/>
    <w:multiLevelType w:val="multilevel"/>
    <w:tmpl w:val="6D74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54A72"/>
    <w:multiLevelType w:val="multilevel"/>
    <w:tmpl w:val="6A86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C6B75"/>
    <w:multiLevelType w:val="multilevel"/>
    <w:tmpl w:val="5C7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75BE0"/>
    <w:multiLevelType w:val="multilevel"/>
    <w:tmpl w:val="F88A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52917"/>
    <w:multiLevelType w:val="multilevel"/>
    <w:tmpl w:val="1FD4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205E6"/>
    <w:multiLevelType w:val="multilevel"/>
    <w:tmpl w:val="0222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36628"/>
    <w:rsid w:val="00144919"/>
    <w:rsid w:val="001629C2"/>
    <w:rsid w:val="00236EFD"/>
    <w:rsid w:val="00273FB4"/>
    <w:rsid w:val="002C5D67"/>
    <w:rsid w:val="002C7BC9"/>
    <w:rsid w:val="003B726F"/>
    <w:rsid w:val="004144A2"/>
    <w:rsid w:val="004A243D"/>
    <w:rsid w:val="004E5C74"/>
    <w:rsid w:val="00505B9A"/>
    <w:rsid w:val="00570B85"/>
    <w:rsid w:val="005A3498"/>
    <w:rsid w:val="00602029"/>
    <w:rsid w:val="00666ACE"/>
    <w:rsid w:val="0069122B"/>
    <w:rsid w:val="006F79D4"/>
    <w:rsid w:val="00704410"/>
    <w:rsid w:val="007F1E01"/>
    <w:rsid w:val="00841614"/>
    <w:rsid w:val="008A6EF4"/>
    <w:rsid w:val="009337A7"/>
    <w:rsid w:val="009369B4"/>
    <w:rsid w:val="009654E1"/>
    <w:rsid w:val="00A02E1A"/>
    <w:rsid w:val="00A05267"/>
    <w:rsid w:val="00A11DAA"/>
    <w:rsid w:val="00A264F8"/>
    <w:rsid w:val="00AA510E"/>
    <w:rsid w:val="00AB3169"/>
    <w:rsid w:val="00AE6942"/>
    <w:rsid w:val="00B15A8D"/>
    <w:rsid w:val="00B6699F"/>
    <w:rsid w:val="00BC0E3B"/>
    <w:rsid w:val="00C31C64"/>
    <w:rsid w:val="00CA489F"/>
    <w:rsid w:val="00CC740D"/>
    <w:rsid w:val="00D26D51"/>
    <w:rsid w:val="00D85FDA"/>
    <w:rsid w:val="00E026EA"/>
    <w:rsid w:val="00E20463"/>
    <w:rsid w:val="00E37080"/>
    <w:rsid w:val="00EB38B7"/>
    <w:rsid w:val="00F20477"/>
    <w:rsid w:val="00F3406A"/>
    <w:rsid w:val="00F961C8"/>
    <w:rsid w:val="00FB238E"/>
    <w:rsid w:val="00FC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31385"/>
  <w15:docId w15:val="{832F8768-8951-42B8-82C1-867B87D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>diakov.net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27</cp:revision>
  <dcterms:created xsi:type="dcterms:W3CDTF">2015-01-30T11:54:00Z</dcterms:created>
  <dcterms:modified xsi:type="dcterms:W3CDTF">2021-02-12T11:10:00Z</dcterms:modified>
</cp:coreProperties>
</file>