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C2" w:rsidRPr="003043B2" w:rsidRDefault="008F42D0" w:rsidP="008F42D0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3043B2"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7C3DC2" w:rsidRPr="003043B2">
        <w:rPr>
          <w:b w:val="0"/>
          <w:bCs w:val="0"/>
          <w:caps/>
          <w:color w:val="444444"/>
          <w:sz w:val="32"/>
          <w:szCs w:val="32"/>
        </w:rPr>
        <w:t>МЕНЕДЖЕР ПО ПРОДАЖАМ</w:t>
      </w:r>
      <w:r w:rsidR="005A3E3D" w:rsidRPr="003043B2">
        <w:rPr>
          <w:b w:val="0"/>
          <w:bCs w:val="0"/>
          <w:caps/>
          <w:color w:val="444444"/>
          <w:sz w:val="32"/>
          <w:szCs w:val="32"/>
        </w:rPr>
        <w:t>. Искусство продаж</w:t>
      </w:r>
      <w:r w:rsidRPr="003043B2">
        <w:rPr>
          <w:b w:val="0"/>
          <w:bCs w:val="0"/>
          <w:caps/>
          <w:color w:val="444444"/>
          <w:sz w:val="32"/>
          <w:szCs w:val="32"/>
        </w:rPr>
        <w:t>»</w:t>
      </w:r>
    </w:p>
    <w:p w:rsidR="00D90B19" w:rsidRPr="00D90B19" w:rsidRDefault="00D90B19" w:rsidP="00D90B19">
      <w:pPr>
        <w:outlineLvl w:val="2"/>
        <w:rPr>
          <w:b/>
          <w:bCs/>
        </w:rPr>
      </w:pPr>
      <w:bookmarkStart w:id="0" w:name="_GoBack"/>
      <w:bookmarkEnd w:id="0"/>
      <w:r w:rsidRPr="00D90B19">
        <w:rPr>
          <w:b/>
          <w:bCs/>
        </w:rPr>
        <w:t>Практика эффективного делового общения:</w:t>
      </w:r>
    </w:p>
    <w:p w:rsidR="00D90B19" w:rsidRPr="00D90B19" w:rsidRDefault="00D90B19" w:rsidP="00D90B19">
      <w:pPr>
        <w:ind w:left="284"/>
      </w:pPr>
    </w:p>
    <w:p w:rsidR="00D90B19" w:rsidRPr="00D90B19" w:rsidRDefault="00D90B19" w:rsidP="00D90B19">
      <w:pPr>
        <w:numPr>
          <w:ilvl w:val="0"/>
          <w:numId w:val="4"/>
        </w:numPr>
        <w:tabs>
          <w:tab w:val="clear" w:pos="720"/>
        </w:tabs>
        <w:ind w:left="284" w:hanging="284"/>
      </w:pPr>
      <w:r w:rsidRPr="00D90B19">
        <w:t>Правила успешной деятельности менеджера по продажам.</w:t>
      </w:r>
    </w:p>
    <w:p w:rsidR="00D90B19" w:rsidRPr="00D90B19" w:rsidRDefault="00F91BF4" w:rsidP="00D90B19">
      <w:pPr>
        <w:numPr>
          <w:ilvl w:val="0"/>
          <w:numId w:val="4"/>
        </w:numPr>
        <w:tabs>
          <w:tab w:val="clear" w:pos="720"/>
        </w:tabs>
        <w:ind w:left="284" w:hanging="284"/>
      </w:pPr>
      <w:r>
        <w:t>Специфика деятельности менеджера по продажам</w:t>
      </w:r>
      <w:r w:rsidR="00D90B19" w:rsidRPr="00D90B19">
        <w:t xml:space="preserve"> в разных видах продажах B2B, B2C.</w:t>
      </w:r>
    </w:p>
    <w:p w:rsidR="00D90B19" w:rsidRPr="00D90B19" w:rsidRDefault="00D90B19" w:rsidP="00D90B19">
      <w:pPr>
        <w:numPr>
          <w:ilvl w:val="0"/>
          <w:numId w:val="4"/>
        </w:numPr>
        <w:tabs>
          <w:tab w:val="clear" w:pos="720"/>
        </w:tabs>
        <w:ind w:left="284" w:hanging="284"/>
      </w:pPr>
      <w:r w:rsidRPr="00D90B19">
        <w:t>Внутренняя структура человека.</w:t>
      </w:r>
    </w:p>
    <w:p w:rsidR="00D90B19" w:rsidRPr="00D90B19" w:rsidRDefault="00D90B19" w:rsidP="00D90B19">
      <w:pPr>
        <w:numPr>
          <w:ilvl w:val="0"/>
          <w:numId w:val="4"/>
        </w:numPr>
        <w:tabs>
          <w:tab w:val="clear" w:pos="720"/>
        </w:tabs>
        <w:ind w:left="284" w:hanging="284"/>
      </w:pPr>
      <w:r w:rsidRPr="00D90B19">
        <w:t>Виды информации.</w:t>
      </w:r>
    </w:p>
    <w:p w:rsidR="00D90B19" w:rsidRPr="00D90B19" w:rsidRDefault="00D90B19" w:rsidP="00D90B19">
      <w:pPr>
        <w:numPr>
          <w:ilvl w:val="0"/>
          <w:numId w:val="4"/>
        </w:numPr>
        <w:tabs>
          <w:tab w:val="clear" w:pos="720"/>
        </w:tabs>
        <w:ind w:left="284" w:hanging="284"/>
      </w:pPr>
      <w:r w:rsidRPr="00D90B19">
        <w:t>Установление позитивного вербального (речевого) контакта: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Самопрезентация. </w:t>
      </w:r>
      <w:r w:rsidRPr="00D90B19">
        <w:rPr>
          <w:b/>
          <w:bCs/>
        </w:rPr>
        <w:t>Тренинг «Самопрезентация».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Уверенное, неуверенное и агрессивное поведение. </w:t>
      </w:r>
      <w:r w:rsidRPr="00D90B19">
        <w:rPr>
          <w:b/>
          <w:bCs/>
        </w:rPr>
        <w:t>Тренинг «Три реакции».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Как работать с агрессивным клиентом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Три шага, снижающие напряженность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Психологические приёмы, помогающие сохранить спокойствие в общении с агрессивными людьми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Приём эффективной коммуникации «Употребление в своей речи слов и предложений из речи собеседника». </w:t>
      </w:r>
      <w:r w:rsidRPr="00D90B19">
        <w:rPr>
          <w:b/>
          <w:bCs/>
        </w:rPr>
        <w:t>Тренинг «Конкретная ситуация в магазине».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Приём эффективной коммуникации «Умение слушать – критерий коммуникабельности».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Вопросы в диалоге с собеседником.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Умение делать комплименты. </w:t>
      </w:r>
      <w:r w:rsidRPr="00D90B19">
        <w:rPr>
          <w:b/>
          <w:bCs/>
        </w:rPr>
        <w:t>Тренинг «Примеры комплиментов».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Типология людей.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Упражнение для выработки позитивного образа мышления.</w:t>
      </w:r>
    </w:p>
    <w:p w:rsidR="00D90B19" w:rsidRPr="00D90B19" w:rsidRDefault="00D90B19" w:rsidP="00D90B19">
      <w:pPr>
        <w:numPr>
          <w:ilvl w:val="0"/>
          <w:numId w:val="4"/>
        </w:numPr>
        <w:ind w:left="284" w:hanging="284"/>
      </w:pPr>
      <w:r w:rsidRPr="00D90B19">
        <w:t>Установление позитивного невербального ко</w:t>
      </w:r>
      <w:r w:rsidR="00F91BF4">
        <w:t>нтакта (невербалика в продажах):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Страхи клиента в работе менеджера по продажам.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Невербальная информация в процессе общения.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Техники невербального общения для повышения продаж.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Техники невербального общения.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Сигналы невербального общения в процессе переговоров (невербалика в переговорах).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Пространство и работа с клиентом.</w:t>
      </w:r>
    </w:p>
    <w:p w:rsidR="00D90B19" w:rsidRPr="00D90B19" w:rsidRDefault="00D90B19" w:rsidP="00D90B19">
      <w:pPr>
        <w:numPr>
          <w:ilvl w:val="1"/>
          <w:numId w:val="4"/>
        </w:numPr>
        <w:tabs>
          <w:tab w:val="clear" w:pos="1440"/>
        </w:tabs>
        <w:ind w:left="993" w:hanging="284"/>
      </w:pPr>
      <w:r w:rsidRPr="00D90B19">
        <w:t>Основы клиеноориентированного подхода в продажах (АВСD/DISC)</w:t>
      </w:r>
    </w:p>
    <w:p w:rsidR="00D90B19" w:rsidRPr="00F91BF4" w:rsidRDefault="00D90B19" w:rsidP="00D90B19">
      <w:pPr>
        <w:outlineLvl w:val="2"/>
        <w:rPr>
          <w:b/>
          <w:bCs/>
        </w:rPr>
      </w:pPr>
    </w:p>
    <w:p w:rsidR="00D90B19" w:rsidRPr="00D90B19" w:rsidRDefault="00D90B19" w:rsidP="00D90B19">
      <w:pPr>
        <w:outlineLvl w:val="2"/>
        <w:rPr>
          <w:b/>
          <w:bCs/>
        </w:rPr>
      </w:pPr>
      <w:r w:rsidRPr="00D90B19">
        <w:rPr>
          <w:b/>
          <w:bCs/>
        </w:rPr>
        <w:t>Технология эффективных продаж. Этапы заключения сделки (продажи товара)</w:t>
      </w:r>
    </w:p>
    <w:p w:rsidR="00D90B19" w:rsidRPr="00D90B19" w:rsidRDefault="00D90B19" w:rsidP="00D90B19">
      <w:pPr>
        <w:ind w:left="284"/>
      </w:pPr>
    </w:p>
    <w:p w:rsidR="00D90B19" w:rsidRPr="00D90B19" w:rsidRDefault="00D90B19" w:rsidP="00D90B19">
      <w:pPr>
        <w:numPr>
          <w:ilvl w:val="0"/>
          <w:numId w:val="5"/>
        </w:numPr>
        <w:ind w:left="284" w:hanging="284"/>
      </w:pPr>
      <w:r w:rsidRPr="00D90B19">
        <w:t>Воронка продаж как эффективный инструмент анализа</w:t>
      </w:r>
    </w:p>
    <w:p w:rsidR="00D90B19" w:rsidRPr="00D90B19" w:rsidRDefault="00D90B19" w:rsidP="00D90B19">
      <w:pPr>
        <w:numPr>
          <w:ilvl w:val="0"/>
          <w:numId w:val="5"/>
        </w:numPr>
        <w:ind w:left="284" w:hanging="284"/>
      </w:pPr>
      <w:r w:rsidRPr="00D90B19">
        <w:t>Эт</w:t>
      </w:r>
      <w:r w:rsidR="00F91BF4">
        <w:t>ап 1. Сбор информации о клиенте: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t>Профессионально поставленные вопросы – залог и суть успеха.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rPr>
          <w:b/>
          <w:bCs/>
        </w:rPr>
        <w:t>Тренинг «Начало общения с клиентом».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rPr>
          <w:b/>
          <w:bCs/>
        </w:rPr>
        <w:t>Тренинг «Переформулирование».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t>Приём эффективной коммуникации «Забудьте союз «но» и замените его союзом «и».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t>Общие принципы работы менеджера с клиентом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t>Язык общения с клиентом.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t>Приём эффективной коммуникации «Как правильно задавать вопросы»</w:t>
      </w:r>
    </w:p>
    <w:p w:rsidR="00D90B19" w:rsidRPr="00D90B19" w:rsidRDefault="00D90B19" w:rsidP="00D90B19">
      <w:pPr>
        <w:numPr>
          <w:ilvl w:val="1"/>
          <w:numId w:val="5"/>
        </w:numPr>
        <w:tabs>
          <w:tab w:val="clear" w:pos="1440"/>
        </w:tabs>
        <w:ind w:left="993" w:hanging="284"/>
      </w:pPr>
      <w:r w:rsidRPr="00D90B19">
        <w:t>Эффективные фразы.</w:t>
      </w:r>
    </w:p>
    <w:p w:rsidR="00D90B19" w:rsidRPr="00D90B19" w:rsidRDefault="00F91BF4" w:rsidP="00D90B19">
      <w:pPr>
        <w:numPr>
          <w:ilvl w:val="0"/>
          <w:numId w:val="5"/>
        </w:numPr>
        <w:ind w:left="284" w:hanging="284"/>
      </w:pPr>
      <w:r>
        <w:t>Этап 2. Презентация: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Цели презентации.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rPr>
          <w:b/>
          <w:bCs/>
        </w:rPr>
        <w:lastRenderedPageBreak/>
        <w:t>Тренинг «Приём «Вопрос в монологе».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Работа с групповым клиентом.</w:t>
      </w:r>
    </w:p>
    <w:p w:rsidR="00D90B19" w:rsidRPr="00D90B19" w:rsidRDefault="00D90B19" w:rsidP="00D90B19">
      <w:pPr>
        <w:numPr>
          <w:ilvl w:val="0"/>
          <w:numId w:val="5"/>
        </w:numPr>
        <w:ind w:left="284" w:hanging="284"/>
      </w:pPr>
      <w:r w:rsidRPr="00D90B19">
        <w:t>Этап 3. Работа</w:t>
      </w:r>
      <w:r w:rsidR="00F91BF4">
        <w:t xml:space="preserve"> с возражениями клиента: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Работа с возражениями клиента.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Правила работы с возражениями.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Эффективная технология в работе с возражениями.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Эффективная обработка возражений (скрипты).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Стандартные ошибки при работе с возражениями.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rPr>
          <w:b/>
          <w:bCs/>
        </w:rPr>
        <w:t>Тренинг «Ответы на возражения».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Переговоры о цене.</w:t>
      </w:r>
    </w:p>
    <w:p w:rsidR="00D90B19" w:rsidRPr="00D90B19" w:rsidRDefault="00D90B19" w:rsidP="00D90B19">
      <w:pPr>
        <w:numPr>
          <w:ilvl w:val="0"/>
          <w:numId w:val="5"/>
        </w:numPr>
        <w:ind w:left="284" w:hanging="284"/>
      </w:pPr>
      <w:r w:rsidRPr="00D90B19">
        <w:t xml:space="preserve">Этап </w:t>
      </w:r>
      <w:r w:rsidR="00F91BF4">
        <w:t>4. Завершение работы с клиентом: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Пробное завершение сделки.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Приемы завершения сделки, которые можно применять на любом этапе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СПИН – продажи.</w:t>
      </w:r>
    </w:p>
    <w:p w:rsidR="00D90B19" w:rsidRPr="00D90B19" w:rsidRDefault="00D90B19" w:rsidP="00D90B19">
      <w:pPr>
        <w:numPr>
          <w:ilvl w:val="1"/>
          <w:numId w:val="5"/>
        </w:numPr>
        <w:ind w:left="993" w:hanging="284"/>
      </w:pPr>
      <w:r w:rsidRPr="00D90B19">
        <w:t>Техника и метод СПИН – продаж. Научитесь продавать так, чтобы покупали!</w:t>
      </w:r>
    </w:p>
    <w:p w:rsidR="00D90B19" w:rsidRPr="00F91BF4" w:rsidRDefault="00D90B19" w:rsidP="00D90B19">
      <w:pPr>
        <w:ind w:left="284" w:hanging="284"/>
        <w:outlineLvl w:val="2"/>
        <w:rPr>
          <w:b/>
          <w:bCs/>
        </w:rPr>
      </w:pPr>
    </w:p>
    <w:p w:rsidR="00D90B19" w:rsidRPr="00F91BF4" w:rsidRDefault="00D90B19" w:rsidP="00D90B19">
      <w:pPr>
        <w:ind w:left="284" w:hanging="284"/>
        <w:outlineLvl w:val="2"/>
        <w:rPr>
          <w:b/>
          <w:bCs/>
        </w:rPr>
      </w:pPr>
      <w:r w:rsidRPr="00D90B19">
        <w:rPr>
          <w:b/>
          <w:bCs/>
        </w:rPr>
        <w:t>Телефонный маркетинг. Холодные звонки. Продажи по телефону.</w:t>
      </w:r>
    </w:p>
    <w:p w:rsidR="00D90B19" w:rsidRPr="00F91BF4" w:rsidRDefault="00D90B19" w:rsidP="00D90B19">
      <w:pPr>
        <w:ind w:left="284" w:hanging="284"/>
        <w:outlineLvl w:val="2"/>
        <w:rPr>
          <w:b/>
          <w:bCs/>
        </w:rPr>
      </w:pPr>
    </w:p>
    <w:p w:rsidR="00D90B19" w:rsidRPr="00D90B19" w:rsidRDefault="00F91BF4" w:rsidP="00D90B19">
      <w:pPr>
        <w:numPr>
          <w:ilvl w:val="0"/>
          <w:numId w:val="6"/>
        </w:numPr>
        <w:ind w:left="284" w:hanging="284"/>
      </w:pPr>
      <w:r>
        <w:t>Общая информация: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Вступление к разговору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rPr>
          <w:b/>
          <w:bCs/>
        </w:rPr>
        <w:t>Тренинг «Вступление в телефонном разговоре».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Разговор с клиентом по телефону. Десять заповедей.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Домашние заготовки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Статистический учет как средство увеличения продаж.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Возможности автоответчика.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Специальные предложения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Сосредоточьтесь - и успех не заставит себя ждать.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Причины поражений в телефонном маркетинге.</w:t>
      </w:r>
    </w:p>
    <w:p w:rsidR="00D90B19" w:rsidRPr="00D90B19" w:rsidRDefault="00F91BF4" w:rsidP="00D90B19">
      <w:pPr>
        <w:numPr>
          <w:ilvl w:val="0"/>
          <w:numId w:val="6"/>
        </w:numPr>
        <w:ind w:left="284" w:hanging="284"/>
      </w:pPr>
      <w:r>
        <w:t>Холодные звонки: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Перед тем как звонить, надо подготовиться.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Обязательно вести статистику и учёт.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Цели телефонного контакта.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Работа с секретарём клиента.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rPr>
          <w:b/>
          <w:bCs/>
        </w:rPr>
        <w:t>Тренинг «Конкретная ситуация. Холодный звонок».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Таким образом, в итоге.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Ответы на возражения.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rPr>
          <w:b/>
          <w:bCs/>
        </w:rPr>
        <w:t>Тренинг «Конкретная ситуация. Звонок оптовому дилеру».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Продажи по переписке.</w:t>
      </w:r>
    </w:p>
    <w:p w:rsidR="00D90B19" w:rsidRPr="00D90B19" w:rsidRDefault="00D90B19" w:rsidP="00D90B19">
      <w:pPr>
        <w:numPr>
          <w:ilvl w:val="1"/>
          <w:numId w:val="6"/>
        </w:numPr>
        <w:ind w:left="993" w:hanging="284"/>
      </w:pPr>
      <w:r w:rsidRPr="00D90B19">
        <w:t>Пять работающих триггеров.</w:t>
      </w:r>
    </w:p>
    <w:p w:rsidR="005F2C3A" w:rsidRPr="003043B2" w:rsidRDefault="005F2C3A" w:rsidP="00D90B19">
      <w:pPr>
        <w:pStyle w:val="a3"/>
        <w:spacing w:before="0" w:beforeAutospacing="0" w:after="0" w:afterAutospacing="0"/>
        <w:ind w:left="993" w:hanging="284"/>
        <w:rPr>
          <w:rStyle w:val="bold"/>
          <w:color w:val="444444"/>
          <w:shd w:val="clear" w:color="auto" w:fill="FFFFFF"/>
        </w:rPr>
      </w:pPr>
    </w:p>
    <w:sectPr w:rsidR="005F2C3A" w:rsidRPr="003043B2" w:rsidSect="00D90B19">
      <w:headerReference w:type="default" r:id="rId7"/>
      <w:pgSz w:w="11906" w:h="16838"/>
      <w:pgMar w:top="1134" w:right="566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C5" w:rsidRDefault="004D32C5" w:rsidP="004B20A5">
      <w:r>
        <w:separator/>
      </w:r>
    </w:p>
  </w:endnote>
  <w:endnote w:type="continuationSeparator" w:id="1">
    <w:p w:rsidR="004D32C5" w:rsidRDefault="004D32C5" w:rsidP="004B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C5" w:rsidRDefault="004D32C5" w:rsidP="004B20A5">
      <w:r>
        <w:separator/>
      </w:r>
    </w:p>
  </w:footnote>
  <w:footnote w:type="continuationSeparator" w:id="1">
    <w:p w:rsidR="004D32C5" w:rsidRDefault="004D32C5" w:rsidP="004B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D0" w:rsidRDefault="008F42D0" w:rsidP="008F42D0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8F42D0" w:rsidRPr="00FF0323" w:rsidRDefault="008F42D0" w:rsidP="008F42D0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8F42D0" w:rsidRDefault="008F42D0" w:rsidP="008F42D0">
    <w:pPr>
      <w:tabs>
        <w:tab w:val="left" w:pos="11430"/>
      </w:tabs>
      <w:ind w:right="90"/>
      <w:rPr>
        <w:rFonts w:cs="Arial"/>
        <w:sz w:val="16"/>
        <w:szCs w:val="16"/>
      </w:rPr>
    </w:pPr>
  </w:p>
  <w:p w:rsidR="008F42D0" w:rsidRPr="00D419F4" w:rsidRDefault="008F42D0" w:rsidP="008F42D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EF5E3D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8F42D0" w:rsidRPr="00FF0323" w:rsidRDefault="008F42D0" w:rsidP="008F42D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EF5E3D">
      <w:rPr>
        <w:rFonts w:asciiTheme="minorHAnsi" w:hAnsiTheme="minorHAnsi"/>
        <w:sz w:val="20"/>
        <w:szCs w:val="20"/>
        <w:lang w:val="en-US"/>
      </w:rPr>
      <w:t>+7-927-236-23-40</w:t>
    </w:r>
  </w:p>
  <w:p w:rsidR="008F42D0" w:rsidRDefault="008F42D0" w:rsidP="008F42D0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4B20A5" w:rsidRPr="008F42D0" w:rsidRDefault="004B20A5" w:rsidP="008F42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E83"/>
    <w:multiLevelType w:val="multilevel"/>
    <w:tmpl w:val="EB1E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07890"/>
    <w:multiLevelType w:val="multilevel"/>
    <w:tmpl w:val="001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E60E8"/>
    <w:multiLevelType w:val="multilevel"/>
    <w:tmpl w:val="C140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246A3"/>
    <w:multiLevelType w:val="multilevel"/>
    <w:tmpl w:val="1D32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42809"/>
    <w:rsid w:val="000631C0"/>
    <w:rsid w:val="001C64D0"/>
    <w:rsid w:val="002375D2"/>
    <w:rsid w:val="0024391C"/>
    <w:rsid w:val="0025540E"/>
    <w:rsid w:val="002831C2"/>
    <w:rsid w:val="002C7BC9"/>
    <w:rsid w:val="003043B2"/>
    <w:rsid w:val="00333C52"/>
    <w:rsid w:val="003B726F"/>
    <w:rsid w:val="00461954"/>
    <w:rsid w:val="004B20A5"/>
    <w:rsid w:val="004D32C5"/>
    <w:rsid w:val="004D633E"/>
    <w:rsid w:val="005475A7"/>
    <w:rsid w:val="005A3E3D"/>
    <w:rsid w:val="005F0D71"/>
    <w:rsid w:val="005F2C3A"/>
    <w:rsid w:val="006771D3"/>
    <w:rsid w:val="00704410"/>
    <w:rsid w:val="007C3DC2"/>
    <w:rsid w:val="008839FD"/>
    <w:rsid w:val="00890ECB"/>
    <w:rsid w:val="008F42D0"/>
    <w:rsid w:val="008F79C4"/>
    <w:rsid w:val="009337A7"/>
    <w:rsid w:val="00A05267"/>
    <w:rsid w:val="00A17217"/>
    <w:rsid w:val="00A264F8"/>
    <w:rsid w:val="00AB15C0"/>
    <w:rsid w:val="00B30854"/>
    <w:rsid w:val="00B53C68"/>
    <w:rsid w:val="00B6699F"/>
    <w:rsid w:val="00BD171C"/>
    <w:rsid w:val="00C31922"/>
    <w:rsid w:val="00D2769D"/>
    <w:rsid w:val="00D90B19"/>
    <w:rsid w:val="00DB4B8D"/>
    <w:rsid w:val="00EF5E3D"/>
    <w:rsid w:val="00F51D14"/>
    <w:rsid w:val="00F9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5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7C3DC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B2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20A5"/>
    <w:rPr>
      <w:sz w:val="24"/>
      <w:szCs w:val="24"/>
    </w:rPr>
  </w:style>
  <w:style w:type="paragraph" w:styleId="a6">
    <w:name w:val="footer"/>
    <w:basedOn w:val="a"/>
    <w:link w:val="a7"/>
    <w:rsid w:val="004B2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20A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90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7C3D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2818</Characters>
  <Application>Microsoft Office Word</Application>
  <DocSecurity>0</DocSecurity>
  <Lines>23</Lines>
  <Paragraphs>6</Paragraphs>
  <ScaleCrop>false</ScaleCrop>
  <Company>diakov.net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23</cp:revision>
  <dcterms:created xsi:type="dcterms:W3CDTF">2015-01-30T11:54:00Z</dcterms:created>
  <dcterms:modified xsi:type="dcterms:W3CDTF">2020-02-17T13:22:00Z</dcterms:modified>
</cp:coreProperties>
</file>