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BC" w:rsidRPr="009F189B" w:rsidRDefault="009F189B" w:rsidP="009F189B">
      <w:pPr>
        <w:pStyle w:val="3"/>
        <w:pBdr>
          <w:bottom w:val="single" w:sz="12" w:space="8" w:color="CFCFCF"/>
        </w:pBdr>
        <w:spacing w:before="0" w:beforeAutospacing="0" w:after="300" w:afterAutospacing="0"/>
        <w:rPr>
          <w:b w:val="0"/>
          <w:bCs w:val="0"/>
          <w:caps/>
          <w:color w:val="444444"/>
          <w:sz w:val="32"/>
          <w:szCs w:val="24"/>
        </w:rPr>
      </w:pPr>
      <w:bookmarkStart w:id="0" w:name="_GoBack"/>
      <w:bookmarkEnd w:id="0"/>
      <w:r w:rsidRPr="00D40C07">
        <w:rPr>
          <w:b w:val="0"/>
          <w:bCs w:val="0"/>
          <w:caps/>
          <w:color w:val="444444"/>
          <w:sz w:val="32"/>
          <w:szCs w:val="24"/>
        </w:rPr>
        <w:t>ПРОГРАММА КУРСА «MICROSOFT EXCEL</w:t>
      </w:r>
      <w:r>
        <w:rPr>
          <w:b w:val="0"/>
          <w:bCs w:val="0"/>
          <w:caps/>
          <w:color w:val="444444"/>
          <w:sz w:val="32"/>
          <w:szCs w:val="24"/>
        </w:rPr>
        <w:t>. расширенные возможности (продвинутый уровень)</w:t>
      </w:r>
      <w:r w:rsidRPr="00D40C07">
        <w:rPr>
          <w:b w:val="0"/>
          <w:bCs w:val="0"/>
          <w:caps/>
          <w:color w:val="444444"/>
          <w:sz w:val="32"/>
          <w:szCs w:val="24"/>
        </w:rPr>
        <w:t>»</w:t>
      </w:r>
    </w:p>
    <w:p w:rsidR="0054583F" w:rsidRPr="0054583F" w:rsidRDefault="0054583F" w:rsidP="0054583F">
      <w:r w:rsidRPr="0054583F">
        <w:rPr>
          <w:b/>
          <w:bCs/>
        </w:rPr>
        <w:t>1.Защита</w:t>
      </w:r>
      <w:r w:rsidR="004104A2">
        <w:rPr>
          <w:b/>
          <w:bCs/>
          <w:lang w:val="en-US"/>
        </w:rPr>
        <w:t xml:space="preserve"> </w:t>
      </w:r>
      <w:r w:rsidRPr="0054583F">
        <w:rPr>
          <w:b/>
          <w:bCs/>
        </w:rPr>
        <w:t>данных</w:t>
      </w:r>
    </w:p>
    <w:p w:rsidR="0054583F" w:rsidRPr="0054583F" w:rsidRDefault="0054583F" w:rsidP="0054583F">
      <w:pPr>
        <w:numPr>
          <w:ilvl w:val="0"/>
          <w:numId w:val="7"/>
        </w:numPr>
        <w:tabs>
          <w:tab w:val="clear" w:pos="720"/>
        </w:tabs>
        <w:ind w:left="851" w:hanging="425"/>
      </w:pPr>
      <w:r w:rsidRPr="0054583F">
        <w:t>Защита ячеек, листов и рабочих книг Excel</w:t>
      </w:r>
    </w:p>
    <w:p w:rsidR="0054583F" w:rsidRPr="0054583F" w:rsidRDefault="0054583F" w:rsidP="0054583F">
      <w:pPr>
        <w:numPr>
          <w:ilvl w:val="0"/>
          <w:numId w:val="7"/>
        </w:numPr>
        <w:ind w:left="851" w:hanging="425"/>
      </w:pPr>
      <w:r w:rsidRPr="0054583F">
        <w:t>Защита от ввода некорректных значений</w:t>
      </w:r>
    </w:p>
    <w:p w:rsidR="0054583F" w:rsidRPr="0054583F" w:rsidRDefault="0054583F" w:rsidP="0054583F">
      <w:pPr>
        <w:numPr>
          <w:ilvl w:val="0"/>
          <w:numId w:val="7"/>
        </w:numPr>
        <w:ind w:left="851" w:hanging="425"/>
      </w:pPr>
      <w:r w:rsidRPr="0054583F">
        <w:t>Выборочная защита нескольких диапазонов</w:t>
      </w:r>
    </w:p>
    <w:p w:rsidR="0054583F" w:rsidRPr="0054583F" w:rsidRDefault="0054583F" w:rsidP="0054583F">
      <w:pPr>
        <w:rPr>
          <w:b/>
          <w:bCs/>
          <w:lang w:val="en-US"/>
        </w:rPr>
      </w:pPr>
    </w:p>
    <w:p w:rsidR="0054583F" w:rsidRPr="0054583F" w:rsidRDefault="0054583F" w:rsidP="0054583F">
      <w:r w:rsidRPr="0054583F">
        <w:rPr>
          <w:b/>
          <w:bCs/>
        </w:rPr>
        <w:t xml:space="preserve">2.Изучение и применение функций </w:t>
      </w:r>
    </w:p>
    <w:p w:rsidR="0054583F" w:rsidRPr="0054583F" w:rsidRDefault="0054583F" w:rsidP="0054583F">
      <w:pPr>
        <w:numPr>
          <w:ilvl w:val="0"/>
          <w:numId w:val="30"/>
        </w:numPr>
      </w:pPr>
      <w:r w:rsidRPr="0054583F">
        <w:t>Относительные и абсолютные ссылки</w:t>
      </w:r>
    </w:p>
    <w:p w:rsidR="0054583F" w:rsidRPr="0054583F" w:rsidRDefault="0054583F" w:rsidP="0054583F">
      <w:pPr>
        <w:numPr>
          <w:ilvl w:val="0"/>
          <w:numId w:val="30"/>
        </w:numPr>
      </w:pPr>
      <w:r w:rsidRPr="0054583F">
        <w:t>Различные категории функций</w:t>
      </w:r>
    </w:p>
    <w:p w:rsidR="0054583F" w:rsidRPr="0054583F" w:rsidRDefault="0054583F" w:rsidP="0054583F">
      <w:pPr>
        <w:numPr>
          <w:ilvl w:val="1"/>
          <w:numId w:val="17"/>
        </w:numPr>
        <w:tabs>
          <w:tab w:val="clear" w:pos="1920"/>
        </w:tabs>
        <w:ind w:left="1418" w:hanging="284"/>
      </w:pPr>
      <w:r w:rsidRPr="0054583F">
        <w:t>Ссылки и массивы: ВПР и ГПР</w:t>
      </w:r>
    </w:p>
    <w:p w:rsidR="0054583F" w:rsidRPr="0054583F" w:rsidRDefault="0054583F" w:rsidP="0054583F">
      <w:pPr>
        <w:numPr>
          <w:ilvl w:val="1"/>
          <w:numId w:val="17"/>
        </w:numPr>
        <w:tabs>
          <w:tab w:val="clear" w:pos="1920"/>
        </w:tabs>
        <w:ind w:left="1418" w:hanging="284"/>
      </w:pPr>
      <w:r w:rsidRPr="0054583F">
        <w:t>Математические функции: сумма с условиями, округление результатов вычислений</w:t>
      </w:r>
    </w:p>
    <w:p w:rsidR="0054583F" w:rsidRPr="0054583F" w:rsidRDefault="0054583F" w:rsidP="0054583F">
      <w:pPr>
        <w:numPr>
          <w:ilvl w:val="1"/>
          <w:numId w:val="17"/>
        </w:numPr>
        <w:tabs>
          <w:tab w:val="clear" w:pos="1920"/>
        </w:tabs>
        <w:ind w:left="1418" w:hanging="284"/>
      </w:pPr>
      <w:r w:rsidRPr="0054583F">
        <w:t>Статистические функции: вычисление количества и средних значений с условиями</w:t>
      </w:r>
    </w:p>
    <w:p w:rsidR="0054583F" w:rsidRPr="0054583F" w:rsidRDefault="0054583F" w:rsidP="0054583F">
      <w:pPr>
        <w:numPr>
          <w:ilvl w:val="1"/>
          <w:numId w:val="17"/>
        </w:numPr>
        <w:tabs>
          <w:tab w:val="clear" w:pos="1920"/>
        </w:tabs>
        <w:ind w:left="1418" w:hanging="284"/>
      </w:pPr>
      <w:r w:rsidRPr="0054583F">
        <w:t>Логические функции: ЕСЛИ, И, ИЛИ, ЕСЛИОШИБКА</w:t>
      </w:r>
    </w:p>
    <w:p w:rsidR="0054583F" w:rsidRPr="0054583F" w:rsidRDefault="0054583F" w:rsidP="0054583F">
      <w:pPr>
        <w:numPr>
          <w:ilvl w:val="1"/>
          <w:numId w:val="17"/>
        </w:numPr>
        <w:tabs>
          <w:tab w:val="clear" w:pos="1920"/>
        </w:tabs>
        <w:ind w:left="1418" w:hanging="284"/>
      </w:pPr>
      <w:r w:rsidRPr="0054583F">
        <w:t>Текстовые функции</w:t>
      </w:r>
    </w:p>
    <w:p w:rsidR="0054583F" w:rsidRPr="008D3AE2" w:rsidRDefault="0054583F" w:rsidP="0054583F">
      <w:pPr>
        <w:numPr>
          <w:ilvl w:val="1"/>
          <w:numId w:val="17"/>
        </w:numPr>
        <w:tabs>
          <w:tab w:val="clear" w:pos="1920"/>
        </w:tabs>
        <w:ind w:left="1418" w:hanging="284"/>
      </w:pPr>
      <w:r w:rsidRPr="0054583F">
        <w:t>Функции для работы с датами</w:t>
      </w:r>
    </w:p>
    <w:p w:rsidR="008D3AE2" w:rsidRPr="0054583F" w:rsidRDefault="008D3AE2" w:rsidP="008D3AE2">
      <w:pPr>
        <w:ind w:left="1418"/>
      </w:pPr>
    </w:p>
    <w:p w:rsidR="0054583F" w:rsidRPr="0054583F" w:rsidRDefault="0054583F" w:rsidP="0054583F">
      <w:r w:rsidRPr="0054583F">
        <w:rPr>
          <w:b/>
          <w:bCs/>
        </w:rPr>
        <w:t xml:space="preserve">3. Условное форматирование  </w:t>
      </w:r>
    </w:p>
    <w:p w:rsidR="0054583F" w:rsidRPr="0054583F" w:rsidRDefault="0054583F" w:rsidP="0054583F">
      <w:pPr>
        <w:numPr>
          <w:ilvl w:val="0"/>
          <w:numId w:val="31"/>
        </w:numPr>
      </w:pPr>
      <w:r w:rsidRPr="0054583F">
        <w:t xml:space="preserve"> Применение встроенных правил: гистограмма, цветовые шкалы, наборы значков</w:t>
      </w:r>
    </w:p>
    <w:p w:rsidR="0054583F" w:rsidRPr="0054583F" w:rsidRDefault="0054583F" w:rsidP="0054583F">
      <w:pPr>
        <w:numPr>
          <w:ilvl w:val="0"/>
          <w:numId w:val="31"/>
        </w:numPr>
      </w:pPr>
      <w:r w:rsidRPr="0054583F">
        <w:t xml:space="preserve"> Создание правил с простыми условиями</w:t>
      </w:r>
    </w:p>
    <w:p w:rsidR="0054583F" w:rsidRPr="0054583F" w:rsidRDefault="0054583F" w:rsidP="0054583F">
      <w:pPr>
        <w:numPr>
          <w:ilvl w:val="0"/>
          <w:numId w:val="31"/>
        </w:numPr>
      </w:pPr>
      <w:r w:rsidRPr="0054583F">
        <w:t xml:space="preserve"> Создание правил с применением формул</w:t>
      </w:r>
    </w:p>
    <w:p w:rsidR="0054583F" w:rsidRPr="008D3AE2" w:rsidRDefault="0054583F" w:rsidP="0054583F">
      <w:pPr>
        <w:numPr>
          <w:ilvl w:val="0"/>
          <w:numId w:val="31"/>
        </w:numPr>
      </w:pPr>
      <w:r>
        <w:rPr>
          <w:lang w:val="en-US"/>
        </w:rPr>
        <w:t xml:space="preserve"> </w:t>
      </w:r>
      <w:r w:rsidRPr="0054583F">
        <w:t>Редактирование правил</w:t>
      </w:r>
    </w:p>
    <w:p w:rsidR="008D3AE2" w:rsidRPr="0054583F" w:rsidRDefault="008D3AE2" w:rsidP="008D3AE2">
      <w:pPr>
        <w:ind w:left="720"/>
      </w:pPr>
    </w:p>
    <w:p w:rsidR="0054583F" w:rsidRPr="0054583F" w:rsidRDefault="0054583F" w:rsidP="0054583F">
      <w:r w:rsidRPr="0054583F">
        <w:rPr>
          <w:b/>
          <w:bCs/>
        </w:rPr>
        <w:t>4. Обработка данных в больших массивах</w:t>
      </w:r>
    </w:p>
    <w:p w:rsidR="0054583F" w:rsidRPr="0054583F" w:rsidRDefault="0054583F" w:rsidP="0054583F">
      <w:pPr>
        <w:numPr>
          <w:ilvl w:val="0"/>
          <w:numId w:val="29"/>
        </w:numPr>
        <w:ind w:left="851" w:hanging="491"/>
      </w:pPr>
      <w:r w:rsidRPr="008D3AE2">
        <w:t xml:space="preserve"> </w:t>
      </w:r>
      <w:r w:rsidRPr="0054583F">
        <w:t>Форматирование диапазона, как таблицу</w:t>
      </w:r>
    </w:p>
    <w:p w:rsidR="0054583F" w:rsidRPr="0054583F" w:rsidRDefault="0054583F" w:rsidP="0054583F">
      <w:pPr>
        <w:numPr>
          <w:ilvl w:val="0"/>
          <w:numId w:val="29"/>
        </w:numPr>
        <w:ind w:left="851" w:hanging="491"/>
      </w:pPr>
      <w:r>
        <w:rPr>
          <w:lang w:val="en-US"/>
        </w:rPr>
        <w:t xml:space="preserve"> </w:t>
      </w:r>
      <w:r w:rsidRPr="0054583F">
        <w:t>Выведение итогов</w:t>
      </w:r>
    </w:p>
    <w:p w:rsidR="0054583F" w:rsidRPr="0054583F" w:rsidRDefault="0054583F" w:rsidP="0054583F">
      <w:pPr>
        <w:numPr>
          <w:ilvl w:val="0"/>
          <w:numId w:val="29"/>
        </w:numPr>
        <w:ind w:left="851" w:hanging="491"/>
      </w:pPr>
      <w:r>
        <w:rPr>
          <w:lang w:val="en-US"/>
        </w:rPr>
        <w:t xml:space="preserve"> </w:t>
      </w:r>
      <w:r w:rsidRPr="0054583F">
        <w:t>Удаление дубликатов</w:t>
      </w:r>
    </w:p>
    <w:p w:rsidR="0054583F" w:rsidRPr="0054583F" w:rsidRDefault="0054583F" w:rsidP="0054583F">
      <w:pPr>
        <w:numPr>
          <w:ilvl w:val="0"/>
          <w:numId w:val="29"/>
        </w:numPr>
        <w:ind w:left="851" w:hanging="491"/>
      </w:pPr>
      <w:r>
        <w:rPr>
          <w:lang w:val="en-US"/>
        </w:rPr>
        <w:t xml:space="preserve"> </w:t>
      </w:r>
      <w:r w:rsidRPr="0054583F">
        <w:t>Сортировка данных:</w:t>
      </w:r>
    </w:p>
    <w:p w:rsidR="0054583F" w:rsidRPr="0054583F" w:rsidRDefault="0054583F" w:rsidP="0054583F">
      <w:pPr>
        <w:numPr>
          <w:ilvl w:val="1"/>
          <w:numId w:val="29"/>
        </w:numPr>
        <w:ind w:left="1418" w:hanging="284"/>
      </w:pPr>
      <w:r w:rsidRPr="0054583F">
        <w:t>Сортировка по одному критерию</w:t>
      </w:r>
    </w:p>
    <w:p w:rsidR="0054583F" w:rsidRPr="0054583F" w:rsidRDefault="0054583F" w:rsidP="0054583F">
      <w:pPr>
        <w:numPr>
          <w:ilvl w:val="1"/>
          <w:numId w:val="29"/>
        </w:numPr>
        <w:ind w:left="1418" w:hanging="284"/>
      </w:pPr>
      <w:r w:rsidRPr="0054583F">
        <w:t>Многоуровневая сортировка</w:t>
      </w:r>
    </w:p>
    <w:p w:rsidR="0054583F" w:rsidRPr="0054583F" w:rsidRDefault="0054583F" w:rsidP="0054583F">
      <w:pPr>
        <w:numPr>
          <w:ilvl w:val="1"/>
          <w:numId w:val="29"/>
        </w:numPr>
        <w:ind w:left="1418" w:hanging="284"/>
      </w:pPr>
      <w:r w:rsidRPr="0054583F">
        <w:t>Сортировка по форматированию</w:t>
      </w:r>
    </w:p>
    <w:p w:rsidR="0054583F" w:rsidRPr="0054583F" w:rsidRDefault="0054583F" w:rsidP="0054583F">
      <w:pPr>
        <w:numPr>
          <w:ilvl w:val="0"/>
          <w:numId w:val="29"/>
        </w:numPr>
        <w:ind w:left="851" w:hanging="488"/>
      </w:pPr>
      <w:r w:rsidRPr="0054583F">
        <w:t>Фильтрация данных:</w:t>
      </w:r>
    </w:p>
    <w:p w:rsidR="0054583F" w:rsidRPr="0054583F" w:rsidRDefault="0054583F" w:rsidP="0054583F">
      <w:pPr>
        <w:pStyle w:val="a8"/>
        <w:numPr>
          <w:ilvl w:val="1"/>
          <w:numId w:val="21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54583F">
        <w:rPr>
          <w:rFonts w:ascii="Times New Roman" w:eastAsia="Times New Roman" w:hAnsi="Times New Roman" w:cs="Times New Roman"/>
          <w:sz w:val="24"/>
          <w:szCs w:val="24"/>
        </w:rPr>
        <w:t>Автофильтр</w:t>
      </w:r>
    </w:p>
    <w:p w:rsidR="0054583F" w:rsidRPr="0054583F" w:rsidRDefault="0054583F" w:rsidP="0054583F">
      <w:pPr>
        <w:pStyle w:val="a8"/>
        <w:numPr>
          <w:ilvl w:val="1"/>
          <w:numId w:val="21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54583F">
        <w:rPr>
          <w:rFonts w:ascii="Times New Roman" w:eastAsia="Times New Roman" w:hAnsi="Times New Roman" w:cs="Times New Roman"/>
          <w:sz w:val="24"/>
          <w:szCs w:val="24"/>
        </w:rPr>
        <w:t>Расширенный фильтр</w:t>
      </w:r>
    </w:p>
    <w:p w:rsidR="0054583F" w:rsidRPr="0054583F" w:rsidRDefault="0054583F" w:rsidP="0054583F">
      <w:pPr>
        <w:numPr>
          <w:ilvl w:val="0"/>
          <w:numId w:val="29"/>
        </w:numPr>
        <w:ind w:left="851" w:hanging="488"/>
      </w:pPr>
      <w:r w:rsidRPr="0054583F">
        <w:t>Подведение промежуточных итогов</w:t>
      </w:r>
    </w:p>
    <w:p w:rsidR="0054583F" w:rsidRPr="008D3AE2" w:rsidRDefault="0054583F" w:rsidP="0054583F">
      <w:pPr>
        <w:numPr>
          <w:ilvl w:val="0"/>
          <w:numId w:val="29"/>
        </w:numPr>
        <w:ind w:left="851" w:hanging="488"/>
      </w:pPr>
      <w:r w:rsidRPr="0054583F">
        <w:t>Консолидация данных</w:t>
      </w:r>
    </w:p>
    <w:p w:rsidR="008D3AE2" w:rsidRPr="0054583F" w:rsidRDefault="008D3AE2" w:rsidP="008D3AE2">
      <w:pPr>
        <w:ind w:left="851"/>
      </w:pPr>
    </w:p>
    <w:p w:rsidR="0054583F" w:rsidRPr="0054583F" w:rsidRDefault="0054583F" w:rsidP="0054583F">
      <w:r w:rsidRPr="0054583F">
        <w:rPr>
          <w:b/>
          <w:bCs/>
        </w:rPr>
        <w:t>5. Сводные таблицы</w:t>
      </w:r>
    </w:p>
    <w:p w:rsidR="0054583F" w:rsidRPr="0054583F" w:rsidRDefault="0054583F" w:rsidP="0054583F">
      <w:pPr>
        <w:numPr>
          <w:ilvl w:val="0"/>
          <w:numId w:val="22"/>
        </w:numPr>
        <w:ind w:left="851" w:hanging="491"/>
      </w:pPr>
      <w:r>
        <w:rPr>
          <w:lang w:val="en-US"/>
        </w:rPr>
        <w:t xml:space="preserve"> </w:t>
      </w:r>
      <w:r w:rsidRPr="0054583F">
        <w:t>Создание сводных таблиц</w:t>
      </w:r>
    </w:p>
    <w:p w:rsidR="0054583F" w:rsidRPr="0054583F" w:rsidRDefault="0054583F" w:rsidP="0054583F">
      <w:pPr>
        <w:numPr>
          <w:ilvl w:val="0"/>
          <w:numId w:val="22"/>
        </w:numPr>
        <w:ind w:left="851" w:hanging="491"/>
      </w:pPr>
      <w:r>
        <w:rPr>
          <w:lang w:val="en-US"/>
        </w:rPr>
        <w:t xml:space="preserve"> </w:t>
      </w:r>
      <w:r w:rsidRPr="0054583F">
        <w:t>Форматирование сводных таблиц</w:t>
      </w:r>
    </w:p>
    <w:p w:rsidR="0054583F" w:rsidRPr="0054583F" w:rsidRDefault="0054583F" w:rsidP="0054583F">
      <w:pPr>
        <w:numPr>
          <w:ilvl w:val="0"/>
          <w:numId w:val="22"/>
        </w:numPr>
        <w:ind w:left="851" w:hanging="491"/>
      </w:pPr>
      <w:r>
        <w:rPr>
          <w:lang w:val="en-US"/>
        </w:rPr>
        <w:t xml:space="preserve"> </w:t>
      </w:r>
      <w:r w:rsidRPr="0054583F">
        <w:t xml:space="preserve">Фильтрация данных: фильтры, срезы, </w:t>
      </w:r>
    </w:p>
    <w:p w:rsidR="0054583F" w:rsidRPr="0054583F" w:rsidRDefault="0054583F" w:rsidP="0054583F">
      <w:pPr>
        <w:numPr>
          <w:ilvl w:val="0"/>
          <w:numId w:val="22"/>
        </w:numPr>
        <w:ind w:left="851" w:hanging="491"/>
      </w:pPr>
      <w:r>
        <w:rPr>
          <w:lang w:val="en-US"/>
        </w:rPr>
        <w:t xml:space="preserve"> </w:t>
      </w:r>
      <w:r w:rsidRPr="0054583F">
        <w:t>Настройка полей сводной таблицы</w:t>
      </w:r>
    </w:p>
    <w:p w:rsidR="0054583F" w:rsidRPr="0054583F" w:rsidRDefault="0054583F" w:rsidP="0054583F">
      <w:pPr>
        <w:numPr>
          <w:ilvl w:val="0"/>
          <w:numId w:val="22"/>
        </w:numPr>
        <w:ind w:left="851" w:hanging="491"/>
      </w:pPr>
      <w:r w:rsidRPr="0054583F">
        <w:t xml:space="preserve"> Группировка полей в сводных таблицах</w:t>
      </w:r>
    </w:p>
    <w:p w:rsidR="0054583F" w:rsidRPr="0054583F" w:rsidRDefault="0054583F" w:rsidP="0054583F">
      <w:pPr>
        <w:numPr>
          <w:ilvl w:val="0"/>
          <w:numId w:val="22"/>
        </w:numPr>
        <w:ind w:left="851" w:hanging="491"/>
      </w:pPr>
      <w:r w:rsidRPr="0054583F">
        <w:t xml:space="preserve"> Сводные диаграммы</w:t>
      </w:r>
    </w:p>
    <w:p w:rsidR="00EF20BC" w:rsidRDefault="0054583F" w:rsidP="0054583F">
      <w:pPr>
        <w:numPr>
          <w:ilvl w:val="0"/>
          <w:numId w:val="22"/>
        </w:numPr>
        <w:ind w:left="851" w:hanging="491"/>
      </w:pPr>
      <w:r>
        <w:rPr>
          <w:lang w:val="en-US"/>
        </w:rPr>
        <w:t xml:space="preserve"> </w:t>
      </w:r>
      <w:r w:rsidRPr="0054583F">
        <w:t>Обновление сводных таблиц и диаграмм</w:t>
      </w:r>
    </w:p>
    <w:p w:rsidR="00B52498" w:rsidRPr="0054583F" w:rsidRDefault="00B52498" w:rsidP="00533E69"/>
    <w:sectPr w:rsidR="00B52498" w:rsidRPr="0054583F" w:rsidSect="008D3AE2">
      <w:headerReference w:type="default" r:id="rId8"/>
      <w:pgSz w:w="11906" w:h="16838"/>
      <w:pgMar w:top="851" w:right="424" w:bottom="426" w:left="1701" w:header="284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9AD" w:rsidRDefault="00BD39AD" w:rsidP="00D77E22">
      <w:r>
        <w:separator/>
      </w:r>
    </w:p>
  </w:endnote>
  <w:endnote w:type="continuationSeparator" w:id="1">
    <w:p w:rsidR="00BD39AD" w:rsidRDefault="00BD39AD" w:rsidP="00D77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9AD" w:rsidRDefault="00BD39AD" w:rsidP="00D77E22">
      <w:r>
        <w:separator/>
      </w:r>
    </w:p>
  </w:footnote>
  <w:footnote w:type="continuationSeparator" w:id="1">
    <w:p w:rsidR="00BD39AD" w:rsidRDefault="00BD39AD" w:rsidP="00D77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7A" w:rsidRDefault="0030307A" w:rsidP="0030307A">
    <w:pPr>
      <w:tabs>
        <w:tab w:val="left" w:pos="11430"/>
      </w:tabs>
      <w:jc w:val="center"/>
      <w:rPr>
        <w:rFonts w:ascii="Arial Black" w:hAnsi="Arial Black" w:cs="Arial"/>
        <w:bCs/>
        <w:iCs/>
        <w:sz w:val="8"/>
        <w:szCs w:val="8"/>
      </w:rPr>
    </w:pPr>
  </w:p>
  <w:p w:rsidR="0030307A" w:rsidRPr="00513913" w:rsidRDefault="0030307A" w:rsidP="0030307A">
    <w:pPr>
      <w:pStyle w:val="1"/>
      <w:spacing w:line="200" w:lineRule="exact"/>
      <w:ind w:left="-360"/>
      <w:jc w:val="center"/>
      <w:rPr>
        <w:rFonts w:ascii="Arial Black" w:hAnsi="Arial Black" w:cs="Times New Roman"/>
        <w:b w:val="0"/>
        <w:bCs w:val="0"/>
        <w:color w:val="008000"/>
        <w:sz w:val="8"/>
        <w:szCs w:val="8"/>
      </w:rPr>
    </w:pPr>
    <w:r>
      <w:rPr>
        <w:rFonts w:ascii="Arial" w:hAnsi="Arial" w:cs="Times New Roman"/>
        <w:bCs w:val="0"/>
        <w:noProof/>
        <w:sz w:val="48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2015490</wp:posOffset>
          </wp:positionH>
          <wp:positionV relativeFrom="paragraph">
            <wp:posOffset>24130</wp:posOffset>
          </wp:positionV>
          <wp:extent cx="1285875" cy="714375"/>
          <wp:effectExtent l="19050" t="0" r="9525" b="0"/>
          <wp:wrapNone/>
          <wp:docPr id="19" name="Рисунок 1" descr="Логотип ZAMAN (учебный центр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ZAMAN (учебный центр)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</w:t>
    </w:r>
    <w:r>
      <w:rPr>
        <w:sz w:val="16"/>
      </w:rPr>
      <w:tab/>
    </w:r>
  </w:p>
  <w:p w:rsidR="0030307A" w:rsidRDefault="0030307A" w:rsidP="0030307A">
    <w:pPr>
      <w:tabs>
        <w:tab w:val="left" w:pos="11430"/>
      </w:tabs>
      <w:ind w:right="90"/>
      <w:rPr>
        <w:rFonts w:cs="Arial"/>
        <w:sz w:val="16"/>
        <w:szCs w:val="16"/>
      </w:rPr>
    </w:pPr>
  </w:p>
  <w:p w:rsidR="0030307A" w:rsidRPr="00D419F4" w:rsidRDefault="0030307A" w:rsidP="0030307A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</w:rPr>
    </w:pPr>
    <w:r w:rsidRPr="00D419F4">
      <w:rPr>
        <w:sz w:val="20"/>
        <w:szCs w:val="20"/>
      </w:rPr>
      <w:t>●</w:t>
    </w:r>
    <w:r w:rsidRPr="00D419F4">
      <w:rPr>
        <w:rFonts w:asciiTheme="minorHAnsi" w:hAnsiTheme="minorHAnsi"/>
        <w:b/>
        <w:sz w:val="20"/>
        <w:szCs w:val="20"/>
      </w:rPr>
      <w:t xml:space="preserve"> </w:t>
    </w:r>
    <w:r w:rsidR="009F189B">
      <w:rPr>
        <w:rFonts w:asciiTheme="minorHAnsi" w:hAnsiTheme="minorHAnsi"/>
        <w:b/>
        <w:sz w:val="20"/>
        <w:szCs w:val="20"/>
      </w:rPr>
      <w:t xml:space="preserve">Сайт: </w:t>
    </w:r>
    <w:r w:rsidRPr="009F189B">
      <w:rPr>
        <w:rFonts w:asciiTheme="minorHAnsi" w:hAnsiTheme="minorHAnsi"/>
        <w:sz w:val="20"/>
        <w:szCs w:val="20"/>
        <w:lang w:val="en-US"/>
      </w:rPr>
      <w:t>www</w:t>
    </w:r>
    <w:r w:rsidRPr="009F189B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zaman</w:t>
    </w:r>
    <w:r w:rsidRPr="00D419F4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D419F4">
      <w:rPr>
        <w:rFonts w:asciiTheme="minorHAnsi" w:hAnsiTheme="minorHAnsi"/>
        <w:sz w:val="20"/>
        <w:szCs w:val="20"/>
      </w:rPr>
      <w:t xml:space="preserve">                                  </w:t>
    </w:r>
    <w:r>
      <w:rPr>
        <w:rFonts w:asciiTheme="minorHAnsi" w:hAnsiTheme="minorHAnsi"/>
        <w:sz w:val="20"/>
        <w:szCs w:val="20"/>
      </w:rPr>
      <w:t xml:space="preserve">                              </w:t>
    </w:r>
    <w:r w:rsidRPr="00D419F4">
      <w:rPr>
        <w:rFonts w:asciiTheme="minorHAnsi" w:hAnsiTheme="minorHAnsi"/>
        <w:sz w:val="20"/>
        <w:szCs w:val="20"/>
      </w:rPr>
      <w:t xml:space="preserve">        </w:t>
    </w:r>
    <w:r w:rsidR="009F189B">
      <w:rPr>
        <w:rFonts w:asciiTheme="minorHAnsi" w:hAnsiTheme="minorHAnsi"/>
        <w:sz w:val="20"/>
        <w:szCs w:val="20"/>
      </w:rPr>
      <w:t xml:space="preserve">          </w:t>
    </w:r>
    <w:r w:rsidRPr="00D419F4">
      <w:rPr>
        <w:sz w:val="20"/>
        <w:szCs w:val="20"/>
      </w:rPr>
      <w:t>●</w:t>
    </w:r>
    <w:r w:rsidRPr="00D419F4">
      <w:rPr>
        <w:rFonts w:asciiTheme="minorHAnsi" w:hAnsiTheme="minorHAnsi"/>
        <w:sz w:val="20"/>
        <w:szCs w:val="20"/>
      </w:rPr>
      <w:t xml:space="preserve"> РБ, г. Уфа, ул. Рихарда Зорге, 9, каб. 603</w:t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</w:p>
  <w:p w:rsidR="00D77E22" w:rsidRPr="0030307A" w:rsidRDefault="0030307A" w:rsidP="00D77E22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</w:rPr>
    </w:pPr>
    <w:r w:rsidRPr="00292863">
      <w:rPr>
        <w:sz w:val="20"/>
        <w:szCs w:val="20"/>
        <w:lang w:val="en-US"/>
      </w:rPr>
      <w:t>●</w:t>
    </w:r>
    <w:r w:rsidRPr="0029286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b/>
        <w:sz w:val="20"/>
        <w:szCs w:val="20"/>
        <w:lang w:val="en-US"/>
      </w:rPr>
      <w:t>E</w:t>
    </w:r>
    <w:r w:rsidRPr="00292863">
      <w:rPr>
        <w:rFonts w:asciiTheme="minorHAnsi" w:hAnsiTheme="minorHAnsi"/>
        <w:b/>
        <w:sz w:val="20"/>
        <w:szCs w:val="20"/>
        <w:lang w:val="en-US"/>
      </w:rPr>
      <w:t>-</w:t>
    </w:r>
    <w:r w:rsidRPr="00D419F4">
      <w:rPr>
        <w:rFonts w:asciiTheme="minorHAnsi" w:hAnsiTheme="minorHAnsi"/>
        <w:b/>
        <w:sz w:val="20"/>
        <w:szCs w:val="20"/>
        <w:lang w:val="en-US"/>
      </w:rPr>
      <w:t>mail</w:t>
    </w:r>
    <w:r w:rsidRPr="00292863">
      <w:rPr>
        <w:rFonts w:asciiTheme="minorHAnsi" w:hAnsiTheme="minorHAnsi"/>
        <w:b/>
        <w:sz w:val="20"/>
        <w:szCs w:val="20"/>
        <w:lang w:val="en-US"/>
      </w:rPr>
      <w:t>:</w:t>
    </w:r>
    <w:r w:rsidRPr="00292863">
      <w:rPr>
        <w:rFonts w:asciiTheme="minorHAnsi" w:hAnsiTheme="minorHAnsi"/>
        <w:sz w:val="20"/>
        <w:szCs w:val="20"/>
        <w:lang w:val="en-US"/>
      </w:rPr>
      <w:t xml:space="preserve"> </w:t>
    </w:r>
    <w:r w:rsidR="009F189B">
      <w:rPr>
        <w:rFonts w:asciiTheme="minorHAnsi" w:hAnsiTheme="minorHAnsi"/>
        <w:sz w:val="20"/>
        <w:szCs w:val="20"/>
        <w:lang w:val="en-US"/>
      </w:rPr>
      <w:t>info</w:t>
    </w:r>
    <w:r w:rsidRPr="00292863">
      <w:rPr>
        <w:rFonts w:asciiTheme="minorHAnsi" w:hAnsiTheme="minorHAnsi"/>
        <w:sz w:val="20"/>
        <w:szCs w:val="20"/>
        <w:lang w:val="en-US"/>
      </w:rPr>
      <w:t>@</w:t>
    </w:r>
    <w:r w:rsidR="009F189B">
      <w:rPr>
        <w:rFonts w:asciiTheme="minorHAnsi" w:hAnsiTheme="minorHAnsi"/>
        <w:sz w:val="20"/>
        <w:szCs w:val="20"/>
        <w:lang w:val="en-US"/>
      </w:rPr>
      <w:t>zaman</w:t>
    </w:r>
    <w:r w:rsidRPr="00292863">
      <w:rPr>
        <w:rFonts w:asciiTheme="minorHAnsi" w:hAnsiTheme="minorHAnsi"/>
        <w:sz w:val="20"/>
        <w:szCs w:val="20"/>
        <w:lang w:val="en-US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292863">
      <w:rPr>
        <w:rFonts w:asciiTheme="minorHAnsi" w:hAnsiTheme="minorHAnsi"/>
        <w:spacing w:val="20"/>
        <w:sz w:val="20"/>
        <w:szCs w:val="20"/>
        <w:lang w:val="en-US"/>
      </w:rPr>
      <w:t xml:space="preserve">                                                       </w:t>
    </w:r>
    <w:r w:rsidRPr="00292863">
      <w:rPr>
        <w:sz w:val="20"/>
        <w:szCs w:val="20"/>
        <w:lang w:val="en-US"/>
      </w:rPr>
      <w:t>●</w:t>
    </w:r>
    <w:r w:rsidRPr="0029286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sz w:val="20"/>
        <w:szCs w:val="20"/>
      </w:rPr>
      <w:t>тел</w:t>
    </w:r>
    <w:r w:rsidRPr="00292863">
      <w:rPr>
        <w:rFonts w:asciiTheme="minorHAnsi" w:hAnsiTheme="minorHAnsi"/>
        <w:sz w:val="20"/>
        <w:szCs w:val="20"/>
        <w:lang w:val="en-US"/>
      </w:rPr>
      <w:t xml:space="preserve">.  </w:t>
    </w:r>
    <w:r w:rsidRPr="009F189B">
      <w:rPr>
        <w:rFonts w:asciiTheme="minorHAnsi" w:hAnsiTheme="minorHAnsi"/>
        <w:sz w:val="20"/>
        <w:szCs w:val="20"/>
      </w:rPr>
      <w:t>(347) 223-33-74, 266-</w:t>
    </w:r>
    <w:r w:rsidR="009F189B">
      <w:rPr>
        <w:rFonts w:asciiTheme="minorHAnsi" w:hAnsiTheme="minorHAnsi"/>
        <w:sz w:val="20"/>
        <w:szCs w:val="20"/>
      </w:rPr>
      <w:t>23</w:t>
    </w:r>
    <w:r w:rsidRPr="009F189B">
      <w:rPr>
        <w:rFonts w:asciiTheme="minorHAnsi" w:hAnsiTheme="minorHAnsi"/>
        <w:sz w:val="20"/>
        <w:szCs w:val="20"/>
      </w:rPr>
      <w:t>-</w:t>
    </w:r>
    <w:r w:rsidR="009F189B">
      <w:rPr>
        <w:rFonts w:asciiTheme="minorHAnsi" w:hAnsiTheme="minorHAnsi"/>
        <w:sz w:val="20"/>
        <w:szCs w:val="20"/>
      </w:rPr>
      <w:t>40</w:t>
    </w:r>
    <w:r w:rsidRPr="009F189B">
      <w:rPr>
        <w:rFonts w:asciiTheme="minorHAnsi" w:hAnsiTheme="minorHAnsi"/>
        <w:sz w:val="20"/>
        <w:szCs w:val="20"/>
      </w:rPr>
      <w:t>, 294-15-07</w:t>
    </w:r>
  </w:p>
  <w:p w:rsidR="00D77E22" w:rsidRDefault="00D77E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F8C"/>
    <w:multiLevelType w:val="multilevel"/>
    <w:tmpl w:val="D49287B4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color w:val="808080" w:themeColor="background1" w:themeShade="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08080" w:themeColor="background1" w:themeShade="8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B0557"/>
    <w:multiLevelType w:val="multilevel"/>
    <w:tmpl w:val="0E567136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A581F"/>
    <w:multiLevelType w:val="multilevel"/>
    <w:tmpl w:val="A8B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0487D"/>
    <w:multiLevelType w:val="multilevel"/>
    <w:tmpl w:val="68A6209C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color w:val="808080" w:themeColor="background1" w:themeShade="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08080" w:themeColor="background1" w:themeShade="8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64503"/>
    <w:multiLevelType w:val="multilevel"/>
    <w:tmpl w:val="85C4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6777E"/>
    <w:multiLevelType w:val="multilevel"/>
    <w:tmpl w:val="2CF4151C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color w:val="808080" w:themeColor="background1" w:themeShade="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08080" w:themeColor="background1" w:themeShade="8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FF4804"/>
    <w:multiLevelType w:val="multilevel"/>
    <w:tmpl w:val="2F367AC4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color w:val="808080" w:themeColor="background1" w:themeShade="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08080" w:themeColor="background1" w:themeShade="8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93803"/>
    <w:multiLevelType w:val="multilevel"/>
    <w:tmpl w:val="274A974C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08080" w:themeColor="background1" w:themeShade="8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457691"/>
    <w:multiLevelType w:val="multilevel"/>
    <w:tmpl w:val="DD6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E32F88"/>
    <w:multiLevelType w:val="multilevel"/>
    <w:tmpl w:val="2BA832F4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b w:val="0"/>
        <w:color w:val="808080" w:themeColor="background1" w:themeShade="80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ED76A9"/>
    <w:multiLevelType w:val="multilevel"/>
    <w:tmpl w:val="3C808AB0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08080" w:themeColor="background1" w:themeShade="8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564714"/>
    <w:multiLevelType w:val="multilevel"/>
    <w:tmpl w:val="4144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2A68F2"/>
    <w:multiLevelType w:val="multilevel"/>
    <w:tmpl w:val="F1282714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EF3B32"/>
    <w:multiLevelType w:val="multilevel"/>
    <w:tmpl w:val="7B749B5A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  <w:color w:val="808080" w:themeColor="background1" w:themeShade="8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127E4E"/>
    <w:multiLevelType w:val="multilevel"/>
    <w:tmpl w:val="616AB102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08080" w:themeColor="background1" w:themeShade="80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256CE4"/>
    <w:multiLevelType w:val="multilevel"/>
    <w:tmpl w:val="4B22E590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color w:val="808080" w:themeColor="background1" w:themeShade="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08080" w:themeColor="background1" w:themeShade="8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D62A52"/>
    <w:multiLevelType w:val="multilevel"/>
    <w:tmpl w:val="B6BE16F0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08080" w:themeColor="background1" w:themeShade="80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AB17FE"/>
    <w:multiLevelType w:val="multilevel"/>
    <w:tmpl w:val="D2B028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1"/>
  </w:num>
  <w:num w:numId="5">
    <w:abstractNumId w:val="9"/>
  </w:num>
  <w:num w:numId="6">
    <w:abstractNumId w:val="1"/>
  </w:num>
  <w:num w:numId="7">
    <w:abstractNumId w:val="16"/>
  </w:num>
  <w:num w:numId="8">
    <w:abstractNumId w:val="14"/>
  </w:num>
  <w:num w:numId="9">
    <w:abstractNumId w:val="12"/>
  </w:num>
  <w:num w:numId="10">
    <w:abstractNumId w:val="15"/>
  </w:num>
  <w:num w:numId="11">
    <w:abstractNumId w:val="3"/>
  </w:num>
  <w:num w:numId="12">
    <w:abstractNumId w:val="6"/>
  </w:num>
  <w:num w:numId="13">
    <w:abstractNumId w:val="5"/>
  </w:num>
  <w:num w:numId="14">
    <w:abstractNumId w:val="13"/>
  </w:num>
  <w:num w:numId="15">
    <w:abstractNumId w:val="0"/>
  </w:num>
  <w:num w:numId="16">
    <w:abstractNumId w:val="17"/>
  </w:num>
  <w:num w:numId="1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</w:num>
  <w:num w:numId="20">
    <w:abstractNumId w:val="14"/>
  </w:num>
  <w:num w:numId="21">
    <w:abstractNumId w:val="17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0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BC9"/>
    <w:rsid w:val="00121B42"/>
    <w:rsid w:val="001947BA"/>
    <w:rsid w:val="00200C1F"/>
    <w:rsid w:val="00214154"/>
    <w:rsid w:val="00292863"/>
    <w:rsid w:val="002A02C8"/>
    <w:rsid w:val="002B1C94"/>
    <w:rsid w:val="002C7BC9"/>
    <w:rsid w:val="0030307A"/>
    <w:rsid w:val="00355D9F"/>
    <w:rsid w:val="00384457"/>
    <w:rsid w:val="00394A2D"/>
    <w:rsid w:val="003B726F"/>
    <w:rsid w:val="003C5C8F"/>
    <w:rsid w:val="004104A2"/>
    <w:rsid w:val="00492B84"/>
    <w:rsid w:val="004C62E8"/>
    <w:rsid w:val="004D7628"/>
    <w:rsid w:val="00513913"/>
    <w:rsid w:val="00527B63"/>
    <w:rsid w:val="00533E69"/>
    <w:rsid w:val="0054583F"/>
    <w:rsid w:val="00555BA6"/>
    <w:rsid w:val="005D7F84"/>
    <w:rsid w:val="005F0962"/>
    <w:rsid w:val="00695083"/>
    <w:rsid w:val="00704410"/>
    <w:rsid w:val="00771582"/>
    <w:rsid w:val="00841614"/>
    <w:rsid w:val="0088188C"/>
    <w:rsid w:val="008C3178"/>
    <w:rsid w:val="008D3AE2"/>
    <w:rsid w:val="008E28D9"/>
    <w:rsid w:val="00922518"/>
    <w:rsid w:val="009337A7"/>
    <w:rsid w:val="00973304"/>
    <w:rsid w:val="00973D23"/>
    <w:rsid w:val="009D690C"/>
    <w:rsid w:val="009E3D8C"/>
    <w:rsid w:val="009F189B"/>
    <w:rsid w:val="00A05267"/>
    <w:rsid w:val="00A264F8"/>
    <w:rsid w:val="00B52498"/>
    <w:rsid w:val="00B6699F"/>
    <w:rsid w:val="00BA72A8"/>
    <w:rsid w:val="00BC2570"/>
    <w:rsid w:val="00BD39AD"/>
    <w:rsid w:val="00C04F21"/>
    <w:rsid w:val="00C77386"/>
    <w:rsid w:val="00CB34B5"/>
    <w:rsid w:val="00CB6A59"/>
    <w:rsid w:val="00CE7B91"/>
    <w:rsid w:val="00D77E22"/>
    <w:rsid w:val="00DC3480"/>
    <w:rsid w:val="00DD3B40"/>
    <w:rsid w:val="00DD5AFA"/>
    <w:rsid w:val="00DE67D4"/>
    <w:rsid w:val="00E173B1"/>
    <w:rsid w:val="00EC6FD2"/>
    <w:rsid w:val="00ED491B"/>
    <w:rsid w:val="00EE1FCD"/>
    <w:rsid w:val="00EF20BC"/>
    <w:rsid w:val="00F95C41"/>
    <w:rsid w:val="00FA160E"/>
    <w:rsid w:val="00FF6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A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7E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F95C41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D77E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7E22"/>
    <w:rPr>
      <w:sz w:val="24"/>
      <w:szCs w:val="24"/>
    </w:rPr>
  </w:style>
  <w:style w:type="paragraph" w:styleId="a6">
    <w:name w:val="footer"/>
    <w:basedOn w:val="a"/>
    <w:link w:val="a7"/>
    <w:rsid w:val="00D77E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77E2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77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394A2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F95C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6B31A-0F6D-4F59-8132-6ACD0834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1154</Characters>
  <Application>Microsoft Office Word</Application>
  <DocSecurity>0</DocSecurity>
  <Lines>9</Lines>
  <Paragraphs>2</Paragraphs>
  <ScaleCrop>false</ScaleCrop>
  <Company>diakov.net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 Альмухаметов</dc:creator>
  <cp:keywords/>
  <dc:description/>
  <cp:lastModifiedBy>Bill</cp:lastModifiedBy>
  <cp:revision>33</cp:revision>
  <dcterms:created xsi:type="dcterms:W3CDTF">2015-01-30T11:54:00Z</dcterms:created>
  <dcterms:modified xsi:type="dcterms:W3CDTF">2018-09-19T12:38:00Z</dcterms:modified>
</cp:coreProperties>
</file>