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70" w:rsidRPr="008B2AF5" w:rsidRDefault="00BC2570" w:rsidP="008B2AF5">
      <w:pPr>
        <w:pStyle w:val="3"/>
        <w:pBdr>
          <w:bottom w:val="single" w:sz="12" w:space="8" w:color="CFCFCF"/>
        </w:pBdr>
        <w:spacing w:before="0" w:beforeAutospacing="0" w:after="0" w:afterAutospacing="0" w:line="20" w:lineRule="atLeast"/>
        <w:rPr>
          <w:b w:val="0"/>
          <w:bCs w:val="0"/>
          <w:caps/>
          <w:color w:val="444444"/>
          <w:sz w:val="32"/>
          <w:szCs w:val="32"/>
        </w:rPr>
      </w:pPr>
      <w:r w:rsidRPr="008B2AF5">
        <w:rPr>
          <w:b w:val="0"/>
          <w:bCs w:val="0"/>
          <w:caps/>
          <w:color w:val="444444"/>
          <w:sz w:val="32"/>
          <w:szCs w:val="32"/>
        </w:rPr>
        <w:t>ПРОГРАММА КУРСА</w:t>
      </w:r>
      <w:r w:rsidRPr="008B2AF5">
        <w:rPr>
          <w:sz w:val="32"/>
          <w:szCs w:val="32"/>
        </w:rPr>
        <w:t> </w:t>
      </w:r>
      <w:r w:rsidR="00A15985" w:rsidRPr="008B2AF5">
        <w:rPr>
          <w:sz w:val="32"/>
          <w:szCs w:val="32"/>
        </w:rPr>
        <w:t>«</w:t>
      </w:r>
      <w:r w:rsidR="00492B84" w:rsidRPr="008B2AF5">
        <w:rPr>
          <w:b w:val="0"/>
          <w:bCs w:val="0"/>
          <w:caps/>
          <w:color w:val="444444"/>
          <w:sz w:val="32"/>
          <w:szCs w:val="32"/>
        </w:rPr>
        <w:t>AUTOCAD</w:t>
      </w:r>
      <w:r w:rsidR="00A15985" w:rsidRPr="008B2AF5">
        <w:rPr>
          <w:b w:val="0"/>
          <w:bCs w:val="0"/>
          <w:caps/>
          <w:color w:val="444444"/>
          <w:sz w:val="32"/>
          <w:szCs w:val="32"/>
        </w:rPr>
        <w:t>»</w:t>
      </w:r>
      <w:bookmarkStart w:id="0" w:name="_GoBack"/>
      <w:bookmarkEnd w:id="0"/>
    </w:p>
    <w:p w:rsidR="008B2AF5" w:rsidRPr="008B2AF5" w:rsidRDefault="008B2AF5" w:rsidP="008B2AF5">
      <w:pPr>
        <w:spacing w:line="20" w:lineRule="atLeast"/>
        <w:rPr>
          <w:rStyle w:val="bold"/>
          <w:b/>
          <w:color w:val="444444"/>
        </w:rPr>
      </w:pPr>
    </w:p>
    <w:p w:rsidR="00BC2570" w:rsidRPr="008B2AF5" w:rsidRDefault="00BC2570" w:rsidP="008B2AF5">
      <w:pPr>
        <w:spacing w:line="20" w:lineRule="atLeast"/>
        <w:rPr>
          <w:color w:val="444444"/>
        </w:rPr>
      </w:pPr>
      <w:r w:rsidRPr="008B2AF5">
        <w:rPr>
          <w:rStyle w:val="bold"/>
          <w:b/>
          <w:color w:val="444444"/>
        </w:rPr>
        <w:t>1. Первое знакомство с AutoCAD:</w:t>
      </w:r>
      <w:r w:rsidRPr="008B2AF5">
        <w:rPr>
          <w:rStyle w:val="apple-converted-space"/>
          <w:b/>
          <w:color w:val="444444"/>
        </w:rPr>
        <w:t> </w:t>
      </w:r>
      <w:r w:rsidRPr="008B2AF5">
        <w:rPr>
          <w:b/>
          <w:color w:val="444444"/>
        </w:rPr>
        <w:br/>
      </w:r>
      <w:r w:rsidRPr="008B2AF5">
        <w:rPr>
          <w:color w:val="444444"/>
        </w:rPr>
        <w:t>- Главное окно AutoCAD.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Шаблоны AutoCAD.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Вызов команд.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Система координат AutoCAD.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Способы применения инструментов.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Толщина линии.</w:t>
      </w:r>
    </w:p>
    <w:p w:rsidR="00A15985" w:rsidRPr="008B2AF5" w:rsidRDefault="00A15985" w:rsidP="008B2AF5">
      <w:pPr>
        <w:spacing w:line="20" w:lineRule="atLeast"/>
        <w:rPr>
          <w:rStyle w:val="bold"/>
          <w:b/>
          <w:color w:val="444444"/>
        </w:rPr>
      </w:pPr>
    </w:p>
    <w:p w:rsidR="00BC2570" w:rsidRPr="008B2AF5" w:rsidRDefault="00BC2570" w:rsidP="008B2AF5">
      <w:pPr>
        <w:spacing w:line="20" w:lineRule="atLeast"/>
        <w:rPr>
          <w:color w:val="444444"/>
        </w:rPr>
      </w:pPr>
      <w:r w:rsidRPr="008B2AF5">
        <w:rPr>
          <w:rStyle w:val="bold"/>
          <w:b/>
          <w:color w:val="444444"/>
        </w:rPr>
        <w:t>2. Построение точных чертежей в AutoCAD:</w:t>
      </w:r>
      <w:r w:rsidRPr="008B2AF5">
        <w:rPr>
          <w:rStyle w:val="apple-converted-space"/>
          <w:b/>
          <w:color w:val="444444"/>
        </w:rPr>
        <w:t> </w:t>
      </w:r>
      <w:r w:rsidRPr="008B2AF5">
        <w:rPr>
          <w:b/>
          <w:color w:val="444444"/>
        </w:rPr>
        <w:br/>
      </w:r>
      <w:r w:rsidRPr="008B2AF5">
        <w:rPr>
          <w:color w:val="444444"/>
        </w:rPr>
        <w:t>- Декартова система координат.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Полярная система координат.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Относительные координаты.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Метод «Направление – расстояние».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Отображения значений координат.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Порядок задания координат точки.</w:t>
      </w:r>
    </w:p>
    <w:p w:rsidR="00A15985" w:rsidRPr="008B2AF5" w:rsidRDefault="00A15985" w:rsidP="008B2AF5">
      <w:pPr>
        <w:spacing w:line="20" w:lineRule="atLeast"/>
        <w:rPr>
          <w:rStyle w:val="bold"/>
          <w:color w:val="444444"/>
        </w:rPr>
      </w:pPr>
    </w:p>
    <w:p w:rsidR="00BC2570" w:rsidRPr="008B2AF5" w:rsidRDefault="00BC2570" w:rsidP="008B2AF5">
      <w:pPr>
        <w:spacing w:line="20" w:lineRule="atLeast"/>
        <w:rPr>
          <w:color w:val="444444"/>
        </w:rPr>
      </w:pPr>
      <w:r w:rsidRPr="008B2AF5">
        <w:rPr>
          <w:rStyle w:val="bold"/>
          <w:b/>
          <w:color w:val="444444"/>
        </w:rPr>
        <w:t>3. Вспомогательные средства обеспечения точности построений в AutoCAD:</w:t>
      </w:r>
      <w:r w:rsidRPr="008B2AF5">
        <w:rPr>
          <w:rStyle w:val="apple-converted-space"/>
          <w:b/>
          <w:color w:val="444444"/>
        </w:rPr>
        <w:t> </w:t>
      </w:r>
      <w:r w:rsidRPr="008B2AF5">
        <w:rPr>
          <w:b/>
          <w:color w:val="444444"/>
        </w:rPr>
        <w:br/>
      </w:r>
      <w:r w:rsidRPr="008B2AF5">
        <w:rPr>
          <w:color w:val="444444"/>
        </w:rPr>
        <w:t>- Режим отслеживания опорных полярных углов.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Режим шаговой привязки.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Ортогональный режим рисования.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Объектная привязка.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Отслеживание, смещение.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Фильтры точек.</w:t>
      </w:r>
    </w:p>
    <w:p w:rsidR="00A15985" w:rsidRPr="008B2AF5" w:rsidRDefault="00A15985" w:rsidP="008B2AF5">
      <w:pPr>
        <w:spacing w:line="20" w:lineRule="atLeast"/>
        <w:rPr>
          <w:rStyle w:val="bold"/>
          <w:color w:val="444444"/>
        </w:rPr>
      </w:pPr>
    </w:p>
    <w:p w:rsidR="00BC2570" w:rsidRPr="008B2AF5" w:rsidRDefault="00BC2570" w:rsidP="008B2AF5">
      <w:pPr>
        <w:spacing w:line="20" w:lineRule="atLeast"/>
        <w:rPr>
          <w:color w:val="444444"/>
        </w:rPr>
      </w:pPr>
      <w:r w:rsidRPr="008B2AF5">
        <w:rPr>
          <w:rStyle w:val="bold"/>
          <w:b/>
          <w:color w:val="444444"/>
        </w:rPr>
        <w:t>4. Инструменты рисования в двухмерном пространстве:</w:t>
      </w:r>
      <w:r w:rsidRPr="008B2AF5">
        <w:rPr>
          <w:rStyle w:val="apple-converted-space"/>
          <w:b/>
          <w:color w:val="444444"/>
        </w:rPr>
        <w:t> </w:t>
      </w:r>
      <w:r w:rsidRPr="008B2AF5">
        <w:rPr>
          <w:b/>
          <w:color w:val="444444"/>
        </w:rPr>
        <w:br/>
      </w:r>
      <w:r w:rsidRPr="008B2AF5">
        <w:rPr>
          <w:color w:val="444444"/>
        </w:rPr>
        <w:t>- Полилиния.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Многоугольник.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Прямоугольник.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Сплайн.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Эллипс.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Точка.</w:t>
      </w:r>
    </w:p>
    <w:p w:rsidR="00A15985" w:rsidRPr="008B2AF5" w:rsidRDefault="00A15985" w:rsidP="008B2AF5">
      <w:pPr>
        <w:spacing w:line="20" w:lineRule="atLeast"/>
        <w:rPr>
          <w:rStyle w:val="bold"/>
          <w:b/>
          <w:color w:val="444444"/>
        </w:rPr>
      </w:pPr>
    </w:p>
    <w:p w:rsidR="00BC2570" w:rsidRPr="008B2AF5" w:rsidRDefault="00BC2570" w:rsidP="008B2AF5">
      <w:pPr>
        <w:spacing w:line="20" w:lineRule="atLeast"/>
        <w:rPr>
          <w:color w:val="444444"/>
        </w:rPr>
      </w:pPr>
      <w:r w:rsidRPr="008B2AF5">
        <w:rPr>
          <w:rStyle w:val="bold"/>
          <w:b/>
          <w:color w:val="444444"/>
        </w:rPr>
        <w:t>5. Инструменты редактирования:</w:t>
      </w:r>
      <w:r w:rsidRPr="008B2AF5">
        <w:rPr>
          <w:rStyle w:val="apple-converted-space"/>
          <w:b/>
          <w:color w:val="444444"/>
        </w:rPr>
        <w:t> </w:t>
      </w:r>
      <w:r w:rsidRPr="008B2AF5">
        <w:rPr>
          <w:b/>
          <w:color w:val="444444"/>
        </w:rPr>
        <w:br/>
      </w:r>
      <w:r w:rsidRPr="008B2AF5">
        <w:rPr>
          <w:color w:val="444444"/>
        </w:rPr>
        <w:t>- Копировать. Зеркало. Подобие. Массив. Перенести.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Повернуть. Масштаб. Растянуть. Увеличить. Обрезать.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Удлинить. Разорвать. Фаска. Сопряжение.</w:t>
      </w:r>
    </w:p>
    <w:p w:rsidR="00A15985" w:rsidRPr="008B2AF5" w:rsidRDefault="00A15985" w:rsidP="008B2AF5">
      <w:pPr>
        <w:spacing w:line="20" w:lineRule="atLeast"/>
        <w:rPr>
          <w:rStyle w:val="bold"/>
          <w:color w:val="444444"/>
        </w:rPr>
      </w:pPr>
    </w:p>
    <w:p w:rsidR="00BC2570" w:rsidRPr="008B2AF5" w:rsidRDefault="00BC2570" w:rsidP="008B2AF5">
      <w:pPr>
        <w:spacing w:line="20" w:lineRule="atLeast"/>
        <w:rPr>
          <w:color w:val="444444"/>
        </w:rPr>
      </w:pPr>
      <w:r w:rsidRPr="008B2AF5">
        <w:rPr>
          <w:rStyle w:val="bold"/>
          <w:b/>
          <w:color w:val="444444"/>
        </w:rPr>
        <w:t>6. Меню и текст:</w:t>
      </w:r>
      <w:r w:rsidRPr="008B2AF5">
        <w:rPr>
          <w:rStyle w:val="apple-converted-space"/>
          <w:b/>
          <w:color w:val="444444"/>
        </w:rPr>
        <w:t> </w:t>
      </w:r>
      <w:r w:rsidRPr="008B2AF5">
        <w:rPr>
          <w:b/>
          <w:color w:val="444444"/>
        </w:rPr>
        <w:br/>
      </w:r>
      <w:r w:rsidRPr="008B2AF5">
        <w:rPr>
          <w:color w:val="444444"/>
        </w:rPr>
        <w:t>- Падающее меню.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Контекстное меню.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Установка системных переменных.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Однострочный и многострочный тексты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Шрифт.</w:t>
      </w:r>
    </w:p>
    <w:p w:rsidR="00A15985" w:rsidRPr="008B2AF5" w:rsidRDefault="00A15985" w:rsidP="008B2AF5">
      <w:pPr>
        <w:spacing w:line="20" w:lineRule="atLeast"/>
        <w:rPr>
          <w:rStyle w:val="bold"/>
          <w:b/>
          <w:color w:val="444444"/>
        </w:rPr>
      </w:pPr>
    </w:p>
    <w:p w:rsidR="00BC2570" w:rsidRPr="008B2AF5" w:rsidRDefault="00BC2570" w:rsidP="008B2AF5">
      <w:pPr>
        <w:spacing w:line="20" w:lineRule="atLeast"/>
        <w:rPr>
          <w:color w:val="444444"/>
        </w:rPr>
      </w:pPr>
      <w:r w:rsidRPr="008B2AF5">
        <w:rPr>
          <w:rStyle w:val="bold"/>
          <w:b/>
          <w:color w:val="444444"/>
        </w:rPr>
        <w:lastRenderedPageBreak/>
        <w:t>7. Слои и другие элементы:</w:t>
      </w:r>
      <w:r w:rsidRPr="008B2AF5">
        <w:rPr>
          <w:rStyle w:val="apple-converted-space"/>
          <w:b/>
          <w:color w:val="444444"/>
        </w:rPr>
        <w:t> </w:t>
      </w:r>
      <w:r w:rsidRPr="008B2AF5">
        <w:rPr>
          <w:b/>
          <w:color w:val="444444"/>
        </w:rPr>
        <w:br/>
      </w:r>
      <w:r w:rsidRPr="008B2AF5">
        <w:rPr>
          <w:color w:val="444444"/>
        </w:rPr>
        <w:t>- Диспетчер свойств слоев.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Создание нового слоя.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Цвет слоя.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Многооконная среда.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Настройка панели инструментов.</w:t>
      </w:r>
    </w:p>
    <w:p w:rsidR="00A15985" w:rsidRPr="008B2AF5" w:rsidRDefault="00A15985" w:rsidP="008B2AF5">
      <w:pPr>
        <w:spacing w:line="20" w:lineRule="atLeast"/>
        <w:rPr>
          <w:rStyle w:val="bold"/>
          <w:b/>
          <w:color w:val="444444"/>
        </w:rPr>
      </w:pPr>
    </w:p>
    <w:p w:rsidR="00BC2570" w:rsidRPr="008B2AF5" w:rsidRDefault="00BC2570" w:rsidP="008B2AF5">
      <w:pPr>
        <w:spacing w:line="20" w:lineRule="atLeast"/>
        <w:rPr>
          <w:color w:val="444444"/>
        </w:rPr>
      </w:pPr>
      <w:r w:rsidRPr="008B2AF5">
        <w:rPr>
          <w:rStyle w:val="bold"/>
          <w:b/>
          <w:color w:val="444444"/>
        </w:rPr>
        <w:t>8. Зумирование и панорамирование:</w:t>
      </w:r>
      <w:r w:rsidRPr="008B2AF5">
        <w:rPr>
          <w:rStyle w:val="apple-converted-space"/>
          <w:b/>
          <w:color w:val="444444"/>
        </w:rPr>
        <w:t> </w:t>
      </w:r>
      <w:r w:rsidRPr="008B2AF5">
        <w:rPr>
          <w:b/>
          <w:color w:val="444444"/>
        </w:rPr>
        <w:br/>
      </w:r>
      <w:r w:rsidRPr="008B2AF5">
        <w:rPr>
          <w:color w:val="444444"/>
        </w:rPr>
        <w:t>- Инструменты зумирования.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Инструменты панорамирования.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Окно Общий вид.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Центр управления AutoCAD.</w:t>
      </w:r>
    </w:p>
    <w:p w:rsidR="00A15985" w:rsidRPr="008B2AF5" w:rsidRDefault="00A15985" w:rsidP="008B2AF5">
      <w:pPr>
        <w:spacing w:line="20" w:lineRule="atLeast"/>
        <w:rPr>
          <w:rStyle w:val="bold"/>
          <w:color w:val="444444"/>
        </w:rPr>
      </w:pPr>
    </w:p>
    <w:p w:rsidR="00BC2570" w:rsidRPr="008B2AF5" w:rsidRDefault="00BC2570" w:rsidP="008B2AF5">
      <w:pPr>
        <w:spacing w:line="20" w:lineRule="atLeast"/>
        <w:rPr>
          <w:color w:val="444444"/>
        </w:rPr>
      </w:pPr>
      <w:r w:rsidRPr="008B2AF5">
        <w:rPr>
          <w:rStyle w:val="bold"/>
          <w:b/>
          <w:color w:val="444444"/>
        </w:rPr>
        <w:t>9. Нанесение размеров:</w:t>
      </w:r>
      <w:r w:rsidRPr="008B2AF5">
        <w:rPr>
          <w:rStyle w:val="apple-converted-space"/>
          <w:b/>
          <w:color w:val="444444"/>
        </w:rPr>
        <w:t> </w:t>
      </w:r>
      <w:r w:rsidRPr="008B2AF5">
        <w:rPr>
          <w:b/>
          <w:color w:val="444444"/>
        </w:rPr>
        <w:br/>
      </w:r>
      <w:r w:rsidRPr="008B2AF5">
        <w:rPr>
          <w:color w:val="444444"/>
        </w:rPr>
        <w:t>- Инструменты для нанесения размеров.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Размерные стили.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Методы нанесения размеров на рисунок.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Линейные допуски.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Размеры и свойства.</w:t>
      </w:r>
    </w:p>
    <w:p w:rsidR="00A15985" w:rsidRPr="008B2AF5" w:rsidRDefault="00A15985" w:rsidP="008B2AF5">
      <w:pPr>
        <w:spacing w:line="20" w:lineRule="atLeast"/>
        <w:rPr>
          <w:rStyle w:val="bold"/>
          <w:color w:val="444444"/>
        </w:rPr>
      </w:pPr>
    </w:p>
    <w:p w:rsidR="00BC2570" w:rsidRPr="008B2AF5" w:rsidRDefault="00BC2570" w:rsidP="008B2AF5">
      <w:pPr>
        <w:spacing w:line="20" w:lineRule="atLeast"/>
        <w:rPr>
          <w:b/>
          <w:color w:val="444444"/>
        </w:rPr>
      </w:pPr>
      <w:r w:rsidRPr="008B2AF5">
        <w:rPr>
          <w:rStyle w:val="bold"/>
          <w:b/>
          <w:color w:val="444444"/>
        </w:rPr>
        <w:t>10. Зачетное занятие.</w:t>
      </w:r>
    </w:p>
    <w:p w:rsidR="00BC2570" w:rsidRPr="008B2AF5" w:rsidRDefault="00BC2570" w:rsidP="008B2AF5">
      <w:pPr>
        <w:spacing w:line="20" w:lineRule="atLeast"/>
        <w:rPr>
          <w:color w:val="444444"/>
        </w:rPr>
      </w:pPr>
      <w:r w:rsidRPr="008B2AF5">
        <w:rPr>
          <w:rStyle w:val="bold"/>
          <w:b/>
          <w:color w:val="444444"/>
        </w:rPr>
        <w:t>11. Штриховка:</w:t>
      </w:r>
      <w:r w:rsidRPr="008B2AF5">
        <w:rPr>
          <w:rStyle w:val="apple-converted-space"/>
          <w:b/>
          <w:color w:val="444444"/>
        </w:rPr>
        <w:t> </w:t>
      </w:r>
      <w:r w:rsidRPr="008B2AF5">
        <w:rPr>
          <w:b/>
          <w:color w:val="444444"/>
        </w:rPr>
        <w:br/>
      </w:r>
      <w:r w:rsidRPr="008B2AF5">
        <w:rPr>
          <w:color w:val="444444"/>
        </w:rPr>
        <w:t>- Штриховка незамкнутых контуров.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Ассоциативная штриховка.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Штриховка в сечениях.</w:t>
      </w:r>
    </w:p>
    <w:p w:rsidR="00A15985" w:rsidRPr="008B2AF5" w:rsidRDefault="00A15985" w:rsidP="008B2AF5">
      <w:pPr>
        <w:spacing w:line="20" w:lineRule="atLeast"/>
        <w:rPr>
          <w:rStyle w:val="bold"/>
          <w:b/>
          <w:color w:val="444444"/>
        </w:rPr>
      </w:pPr>
    </w:p>
    <w:p w:rsidR="00BC2570" w:rsidRPr="008B2AF5" w:rsidRDefault="00BC2570" w:rsidP="008B2AF5">
      <w:pPr>
        <w:spacing w:line="20" w:lineRule="atLeast"/>
        <w:rPr>
          <w:color w:val="444444"/>
        </w:rPr>
      </w:pPr>
      <w:r w:rsidRPr="008B2AF5">
        <w:rPr>
          <w:rStyle w:val="bold"/>
          <w:b/>
          <w:color w:val="444444"/>
        </w:rPr>
        <w:t>12. Черчение в изометрии:</w:t>
      </w:r>
      <w:r w:rsidRPr="008B2AF5">
        <w:rPr>
          <w:rStyle w:val="apple-converted-space"/>
          <w:b/>
          <w:color w:val="444444"/>
        </w:rPr>
        <w:t> </w:t>
      </w:r>
      <w:r w:rsidRPr="008B2AF5">
        <w:rPr>
          <w:b/>
          <w:color w:val="444444"/>
        </w:rPr>
        <w:br/>
      </w:r>
      <w:r w:rsidRPr="008B2AF5">
        <w:rPr>
          <w:color w:val="444444"/>
        </w:rPr>
        <w:t>- Настройка черчения в изометрии.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Плоскости изометрии.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Изокруги.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Прямоугольная проекция.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Размещение рисунка на листе.</w:t>
      </w:r>
    </w:p>
    <w:p w:rsidR="00A15985" w:rsidRPr="008B2AF5" w:rsidRDefault="00A15985" w:rsidP="008B2AF5">
      <w:pPr>
        <w:spacing w:line="20" w:lineRule="atLeast"/>
        <w:rPr>
          <w:rStyle w:val="bold"/>
          <w:color w:val="444444"/>
        </w:rPr>
      </w:pPr>
    </w:p>
    <w:p w:rsidR="00BC2570" w:rsidRPr="008B2AF5" w:rsidRDefault="00BC2570" w:rsidP="008B2AF5">
      <w:pPr>
        <w:spacing w:line="20" w:lineRule="atLeast"/>
        <w:rPr>
          <w:color w:val="444444"/>
        </w:rPr>
      </w:pPr>
      <w:r w:rsidRPr="008B2AF5">
        <w:rPr>
          <w:rStyle w:val="bold"/>
          <w:b/>
          <w:color w:val="444444"/>
        </w:rPr>
        <w:t>13. Технология связывания и внедрения графики или текста из одного приложения в другое и файлы DXF:</w:t>
      </w:r>
      <w:r w:rsidRPr="008B2AF5">
        <w:rPr>
          <w:rStyle w:val="apple-converted-space"/>
          <w:b/>
          <w:color w:val="444444"/>
        </w:rPr>
        <w:t> </w:t>
      </w:r>
      <w:r w:rsidRPr="008B2AF5">
        <w:rPr>
          <w:b/>
          <w:color w:val="444444"/>
        </w:rPr>
        <w:br/>
      </w:r>
      <w:r w:rsidRPr="008B2AF5">
        <w:rPr>
          <w:color w:val="444444"/>
        </w:rPr>
        <w:t>- Связанная графика.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Внедренная графика.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Файлы DXF.</w:t>
      </w:r>
    </w:p>
    <w:p w:rsidR="00A15985" w:rsidRPr="008B2AF5" w:rsidRDefault="00A15985" w:rsidP="008B2AF5">
      <w:pPr>
        <w:spacing w:line="20" w:lineRule="atLeast"/>
        <w:rPr>
          <w:rStyle w:val="bold"/>
          <w:color w:val="444444"/>
        </w:rPr>
      </w:pPr>
    </w:p>
    <w:p w:rsidR="00BC2570" w:rsidRPr="008B2AF5" w:rsidRDefault="00BC2570" w:rsidP="008B2AF5">
      <w:pPr>
        <w:spacing w:line="20" w:lineRule="atLeast"/>
        <w:rPr>
          <w:color w:val="444444"/>
        </w:rPr>
      </w:pPr>
      <w:r w:rsidRPr="008B2AF5">
        <w:rPr>
          <w:rStyle w:val="bold"/>
          <w:b/>
          <w:color w:val="444444"/>
        </w:rPr>
        <w:t>14. Блоки и внешние ссылки:</w:t>
      </w:r>
      <w:r w:rsidRPr="008B2AF5">
        <w:rPr>
          <w:rStyle w:val="apple-converted-space"/>
          <w:b/>
          <w:color w:val="444444"/>
        </w:rPr>
        <w:t> </w:t>
      </w:r>
      <w:r w:rsidRPr="008B2AF5">
        <w:rPr>
          <w:b/>
          <w:color w:val="444444"/>
        </w:rPr>
        <w:br/>
      </w:r>
      <w:r w:rsidRPr="008B2AF5">
        <w:rPr>
          <w:color w:val="444444"/>
        </w:rPr>
        <w:t>- Способы вставки рисунков.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Создание блока.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Вставка блока в рисунок.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Внешние ссылки.</w:t>
      </w:r>
    </w:p>
    <w:p w:rsidR="00A15985" w:rsidRPr="008B2AF5" w:rsidRDefault="00A15985" w:rsidP="008B2AF5">
      <w:pPr>
        <w:spacing w:line="20" w:lineRule="atLeast"/>
        <w:rPr>
          <w:rStyle w:val="bold"/>
          <w:b/>
          <w:color w:val="444444"/>
        </w:rPr>
      </w:pPr>
    </w:p>
    <w:p w:rsidR="00BC2570" w:rsidRPr="008B2AF5" w:rsidRDefault="00BC2570" w:rsidP="008B2AF5">
      <w:pPr>
        <w:spacing w:line="20" w:lineRule="atLeast"/>
        <w:rPr>
          <w:color w:val="444444"/>
        </w:rPr>
      </w:pPr>
      <w:r w:rsidRPr="008B2AF5">
        <w:rPr>
          <w:rStyle w:val="bold"/>
          <w:b/>
          <w:color w:val="444444"/>
        </w:rPr>
        <w:t>15. Дополнительные инструменты редактирования и атрибуты:</w:t>
      </w:r>
      <w:r w:rsidRPr="008B2AF5">
        <w:rPr>
          <w:rStyle w:val="apple-converted-space"/>
          <w:b/>
          <w:color w:val="444444"/>
        </w:rPr>
        <w:t> </w:t>
      </w:r>
      <w:r w:rsidRPr="008B2AF5">
        <w:rPr>
          <w:b/>
          <w:color w:val="444444"/>
        </w:rPr>
        <w:br/>
      </w:r>
      <w:r w:rsidRPr="008B2AF5">
        <w:rPr>
          <w:color w:val="444444"/>
        </w:rPr>
        <w:t>- Панель инструментов Редактирование 2.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Инструмент редактирование полилиний.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</w:r>
      <w:r w:rsidRPr="008B2AF5">
        <w:rPr>
          <w:color w:val="444444"/>
        </w:rPr>
        <w:lastRenderedPageBreak/>
        <w:t>- Атрибуты.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Инструмент Редактирование текста.</w:t>
      </w:r>
    </w:p>
    <w:p w:rsidR="00A15985" w:rsidRPr="008B2AF5" w:rsidRDefault="00A15985" w:rsidP="008B2AF5">
      <w:pPr>
        <w:spacing w:line="20" w:lineRule="atLeast"/>
        <w:rPr>
          <w:rStyle w:val="bold"/>
          <w:b/>
          <w:color w:val="444444"/>
        </w:rPr>
      </w:pPr>
    </w:p>
    <w:p w:rsidR="00BC2570" w:rsidRPr="008B2AF5" w:rsidRDefault="00BC2570" w:rsidP="008B2AF5">
      <w:pPr>
        <w:spacing w:line="20" w:lineRule="atLeast"/>
        <w:rPr>
          <w:color w:val="444444"/>
        </w:rPr>
      </w:pPr>
      <w:r w:rsidRPr="008B2AF5">
        <w:rPr>
          <w:rStyle w:val="bold"/>
          <w:b/>
          <w:color w:val="444444"/>
        </w:rPr>
        <w:t>16. Инструменты построения поверхностей:</w:t>
      </w:r>
      <w:r w:rsidRPr="008B2AF5">
        <w:rPr>
          <w:rStyle w:val="apple-converted-space"/>
          <w:b/>
          <w:color w:val="444444"/>
        </w:rPr>
        <w:t> </w:t>
      </w:r>
      <w:r w:rsidRPr="008B2AF5">
        <w:rPr>
          <w:b/>
          <w:color w:val="444444"/>
        </w:rPr>
        <w:br/>
      </w:r>
      <w:r w:rsidRPr="008B2AF5">
        <w:rPr>
          <w:color w:val="444444"/>
        </w:rPr>
        <w:t>- Панель инструментов Поверхности.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Рисование в трехмерном пространстве.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Инструмент 2М фигура.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Изометрические точки зрения в трехмерном пространстве.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Фильтры X, Y, Z.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Как скрыть линии, находящиеся позади 3М граней или 3М тел.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Инструменты построения 3М объектов.</w:t>
      </w:r>
    </w:p>
    <w:p w:rsidR="00A15985" w:rsidRPr="008B2AF5" w:rsidRDefault="00A15985" w:rsidP="008B2AF5">
      <w:pPr>
        <w:spacing w:line="20" w:lineRule="atLeast"/>
        <w:rPr>
          <w:rStyle w:val="bold"/>
          <w:b/>
          <w:color w:val="444444"/>
          <w:lang w:val="en-US"/>
        </w:rPr>
      </w:pPr>
    </w:p>
    <w:p w:rsidR="00BC2570" w:rsidRPr="008B2AF5" w:rsidRDefault="00BC2570" w:rsidP="008B2AF5">
      <w:pPr>
        <w:spacing w:line="20" w:lineRule="atLeast"/>
        <w:rPr>
          <w:color w:val="444444"/>
        </w:rPr>
      </w:pPr>
      <w:r w:rsidRPr="008B2AF5">
        <w:rPr>
          <w:rStyle w:val="bold"/>
          <w:b/>
          <w:color w:val="444444"/>
        </w:rPr>
        <w:t>17. Пользовательские системы координат и тела:</w:t>
      </w:r>
      <w:r w:rsidRPr="008B2AF5">
        <w:rPr>
          <w:rStyle w:val="apple-converted-space"/>
          <w:b/>
          <w:color w:val="444444"/>
        </w:rPr>
        <w:t> </w:t>
      </w:r>
      <w:r w:rsidRPr="008B2AF5">
        <w:rPr>
          <w:b/>
          <w:color w:val="444444"/>
        </w:rPr>
        <w:br/>
      </w:r>
      <w:r w:rsidRPr="008B2AF5">
        <w:rPr>
          <w:color w:val="444444"/>
        </w:rPr>
        <w:t>- Работа с телами.</w:t>
      </w:r>
    </w:p>
    <w:p w:rsidR="00A15985" w:rsidRPr="008B2AF5" w:rsidRDefault="00A15985" w:rsidP="008B2AF5">
      <w:pPr>
        <w:spacing w:line="20" w:lineRule="atLeast"/>
        <w:rPr>
          <w:rStyle w:val="bold"/>
          <w:color w:val="444444"/>
        </w:rPr>
      </w:pPr>
    </w:p>
    <w:p w:rsidR="00BC2570" w:rsidRPr="008B2AF5" w:rsidRDefault="00BC2570" w:rsidP="008B2AF5">
      <w:pPr>
        <w:spacing w:line="20" w:lineRule="atLeast"/>
        <w:rPr>
          <w:color w:val="444444"/>
        </w:rPr>
      </w:pPr>
      <w:r w:rsidRPr="008B2AF5">
        <w:rPr>
          <w:rStyle w:val="bold"/>
          <w:b/>
          <w:color w:val="444444"/>
        </w:rPr>
        <w:t>18. Дальнейшая работа с 3М построениями:</w:t>
      </w:r>
      <w:r w:rsidRPr="008B2AF5">
        <w:rPr>
          <w:rStyle w:val="apple-converted-space"/>
          <w:b/>
          <w:color w:val="444444"/>
        </w:rPr>
        <w:t> </w:t>
      </w:r>
      <w:r w:rsidRPr="008B2AF5">
        <w:rPr>
          <w:b/>
          <w:color w:val="444444"/>
        </w:rPr>
        <w:br/>
      </w:r>
      <w:r w:rsidRPr="008B2AF5">
        <w:rPr>
          <w:color w:val="444444"/>
        </w:rPr>
        <w:t>- Инструменты подготовки в панели Тела.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Видовые экраны.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Многоугольные видовые экраны.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Конструирование 3М моделей.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Инструмент 3М орбита.</w:t>
      </w:r>
    </w:p>
    <w:p w:rsidR="00A15985" w:rsidRPr="008B2AF5" w:rsidRDefault="00A15985" w:rsidP="008B2AF5">
      <w:pPr>
        <w:spacing w:line="20" w:lineRule="atLeast"/>
        <w:rPr>
          <w:rStyle w:val="bold"/>
          <w:b/>
          <w:color w:val="444444"/>
        </w:rPr>
      </w:pPr>
    </w:p>
    <w:p w:rsidR="00BC2570" w:rsidRPr="008B2AF5" w:rsidRDefault="00BC2570" w:rsidP="008B2AF5">
      <w:pPr>
        <w:spacing w:line="20" w:lineRule="atLeast"/>
        <w:rPr>
          <w:color w:val="444444"/>
        </w:rPr>
      </w:pPr>
      <w:r w:rsidRPr="008B2AF5">
        <w:rPr>
          <w:rStyle w:val="bold"/>
          <w:b/>
          <w:color w:val="444444"/>
        </w:rPr>
        <w:t>19. Тонирование объектов:</w:t>
      </w:r>
      <w:r w:rsidRPr="008B2AF5">
        <w:rPr>
          <w:rStyle w:val="apple-converted-space"/>
          <w:b/>
          <w:color w:val="444444"/>
        </w:rPr>
        <w:t> </w:t>
      </w:r>
      <w:r w:rsidRPr="008B2AF5">
        <w:rPr>
          <w:b/>
          <w:color w:val="444444"/>
        </w:rPr>
        <w:br/>
      </w:r>
      <w:r w:rsidRPr="008B2AF5">
        <w:rPr>
          <w:color w:val="444444"/>
        </w:rPr>
        <w:t>- Тонирование 3М модели.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Присвоение материалов 3М моделям.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Сцены.</w:t>
      </w:r>
      <w:r w:rsidRPr="008B2AF5">
        <w:rPr>
          <w:rStyle w:val="apple-converted-space"/>
          <w:color w:val="444444"/>
        </w:rPr>
        <w:t> </w:t>
      </w:r>
      <w:r w:rsidRPr="008B2AF5">
        <w:rPr>
          <w:color w:val="444444"/>
        </w:rPr>
        <w:br/>
        <w:t>- Фон.</w:t>
      </w:r>
    </w:p>
    <w:p w:rsidR="00A15985" w:rsidRPr="008B2AF5" w:rsidRDefault="00A15985" w:rsidP="008B2AF5">
      <w:pPr>
        <w:spacing w:line="20" w:lineRule="atLeast"/>
        <w:rPr>
          <w:rStyle w:val="bold"/>
          <w:b/>
          <w:color w:val="444444"/>
          <w:lang w:val="en-US"/>
        </w:rPr>
      </w:pPr>
    </w:p>
    <w:p w:rsidR="00BC2570" w:rsidRPr="008B2AF5" w:rsidRDefault="00BC2570" w:rsidP="008B2AF5">
      <w:pPr>
        <w:spacing w:line="20" w:lineRule="atLeast"/>
        <w:rPr>
          <w:b/>
          <w:color w:val="444444"/>
        </w:rPr>
      </w:pPr>
      <w:r w:rsidRPr="008B2AF5">
        <w:rPr>
          <w:rStyle w:val="bold"/>
          <w:b/>
          <w:color w:val="444444"/>
        </w:rPr>
        <w:t>20. Зачетное занятие.</w:t>
      </w:r>
    </w:p>
    <w:p w:rsidR="009337A7" w:rsidRPr="008B2AF5" w:rsidRDefault="009337A7" w:rsidP="008B2AF5">
      <w:pPr>
        <w:spacing w:line="20" w:lineRule="atLeast"/>
        <w:rPr>
          <w:lang w:val="en-US"/>
        </w:rPr>
      </w:pPr>
    </w:p>
    <w:sectPr w:rsidR="009337A7" w:rsidRPr="008B2AF5" w:rsidSect="00A21B5C">
      <w:headerReference w:type="default" r:id="rId7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412" w:rsidRDefault="00643412" w:rsidP="00A21B5C">
      <w:r>
        <w:separator/>
      </w:r>
    </w:p>
  </w:endnote>
  <w:endnote w:type="continuationSeparator" w:id="1">
    <w:p w:rsidR="00643412" w:rsidRDefault="00643412" w:rsidP="00A2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412" w:rsidRDefault="00643412" w:rsidP="00A21B5C">
      <w:r>
        <w:separator/>
      </w:r>
    </w:p>
  </w:footnote>
  <w:footnote w:type="continuationSeparator" w:id="1">
    <w:p w:rsidR="00643412" w:rsidRDefault="00643412" w:rsidP="00A21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F5" w:rsidRDefault="008B2AF5" w:rsidP="008B2AF5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8B2AF5" w:rsidRPr="00FF0323" w:rsidRDefault="008B2AF5" w:rsidP="008B2AF5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8B2AF5" w:rsidRDefault="008B2AF5" w:rsidP="008B2AF5">
    <w:pPr>
      <w:tabs>
        <w:tab w:val="left" w:pos="11430"/>
      </w:tabs>
      <w:ind w:right="90"/>
      <w:rPr>
        <w:rFonts w:cs="Arial"/>
        <w:sz w:val="16"/>
        <w:szCs w:val="16"/>
      </w:rPr>
    </w:pPr>
  </w:p>
  <w:p w:rsidR="008B2AF5" w:rsidRPr="00D419F4" w:rsidRDefault="008B2AF5" w:rsidP="008B2AF5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A21B5C" w:rsidRDefault="008B2AF5" w:rsidP="008B2AF5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8B2AF5" w:rsidRDefault="008B2AF5" w:rsidP="008B2AF5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</w:p>
  <w:p w:rsidR="008B2AF5" w:rsidRPr="008B2AF5" w:rsidRDefault="008B2AF5" w:rsidP="008B2AF5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64714"/>
    <w:multiLevelType w:val="multilevel"/>
    <w:tmpl w:val="414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2C7BC9"/>
    <w:rsid w:val="003B726F"/>
    <w:rsid w:val="003E320D"/>
    <w:rsid w:val="003F5685"/>
    <w:rsid w:val="00402B0D"/>
    <w:rsid w:val="0041063C"/>
    <w:rsid w:val="00492B84"/>
    <w:rsid w:val="005200BD"/>
    <w:rsid w:val="00643412"/>
    <w:rsid w:val="00704410"/>
    <w:rsid w:val="007547EE"/>
    <w:rsid w:val="00841614"/>
    <w:rsid w:val="008B2AF5"/>
    <w:rsid w:val="009337A7"/>
    <w:rsid w:val="009D46CA"/>
    <w:rsid w:val="00A05267"/>
    <w:rsid w:val="00A15985"/>
    <w:rsid w:val="00A21B5C"/>
    <w:rsid w:val="00A264F8"/>
    <w:rsid w:val="00A8290D"/>
    <w:rsid w:val="00B6699F"/>
    <w:rsid w:val="00BC2570"/>
    <w:rsid w:val="00D50258"/>
    <w:rsid w:val="00DE67D4"/>
    <w:rsid w:val="00FE2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2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1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header"/>
    <w:basedOn w:val="a"/>
    <w:link w:val="a4"/>
    <w:rsid w:val="00A21B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1B5C"/>
    <w:rPr>
      <w:sz w:val="24"/>
      <w:szCs w:val="24"/>
    </w:rPr>
  </w:style>
  <w:style w:type="paragraph" w:styleId="a5">
    <w:name w:val="footer"/>
    <w:basedOn w:val="a"/>
    <w:link w:val="a6"/>
    <w:rsid w:val="00A21B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1B5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2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14</cp:revision>
  <dcterms:created xsi:type="dcterms:W3CDTF">2015-01-30T11:54:00Z</dcterms:created>
  <dcterms:modified xsi:type="dcterms:W3CDTF">2017-08-05T14:25:00Z</dcterms:modified>
</cp:coreProperties>
</file>